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4711" w14:textId="2DA7D078" w:rsidR="00CC036A" w:rsidRPr="00766C65" w:rsidRDefault="00CC036A" w:rsidP="00254FBF">
      <w:pPr>
        <w:jc w:val="center"/>
        <w:rPr>
          <w:rFonts w:ascii="ＭＳ 明朝" w:hAnsi="ＭＳ 明朝"/>
          <w:kern w:val="0"/>
          <w:szCs w:val="21"/>
        </w:rPr>
      </w:pPr>
      <w:bookmarkStart w:id="0" w:name="_Hlk218762717"/>
      <w:r w:rsidRPr="00766C65">
        <w:rPr>
          <w:rFonts w:ascii="ＭＳ 明朝" w:hAnsi="ＭＳ 明朝" w:hint="eastAsia"/>
          <w:kern w:val="0"/>
          <w:sz w:val="28"/>
          <w:szCs w:val="21"/>
        </w:rPr>
        <w:t>仕　様　書</w:t>
      </w:r>
      <w:bookmarkEnd w:id="0"/>
    </w:p>
    <w:p w14:paraId="6E1A288C" w14:textId="77777777" w:rsidR="00CC036A" w:rsidRPr="00766C65" w:rsidRDefault="00CC036A" w:rsidP="00254FBF">
      <w:pPr>
        <w:rPr>
          <w:rFonts w:ascii="ＭＳ 明朝" w:hAnsi="ＭＳ 明朝"/>
          <w:kern w:val="0"/>
          <w:szCs w:val="21"/>
        </w:rPr>
      </w:pPr>
    </w:p>
    <w:p w14:paraId="7C9266BC" w14:textId="77777777" w:rsidR="00CC036A" w:rsidRPr="00766C65" w:rsidRDefault="00CC036A" w:rsidP="00254FBF">
      <w:pPr>
        <w:rPr>
          <w:rFonts w:ascii="ＭＳ 明朝" w:hAnsi="ＭＳ 明朝"/>
          <w:kern w:val="0"/>
          <w:sz w:val="24"/>
        </w:rPr>
      </w:pPr>
      <w:r w:rsidRPr="00766C65">
        <w:rPr>
          <w:rFonts w:ascii="ＭＳ 明朝" w:hAnsi="ＭＳ 明朝" w:hint="eastAsia"/>
          <w:kern w:val="0"/>
          <w:sz w:val="24"/>
        </w:rPr>
        <w:t>１　目的</w:t>
      </w:r>
    </w:p>
    <w:p w14:paraId="177C3F72" w14:textId="20CE3A42" w:rsidR="00CC036A" w:rsidRPr="00766C65" w:rsidRDefault="00CC036A" w:rsidP="00254FBF">
      <w:pPr>
        <w:ind w:leftChars="100" w:left="210" w:firstLineChars="100" w:firstLine="240"/>
        <w:rPr>
          <w:rFonts w:ascii="ＭＳ 明朝" w:hAnsi="ＭＳ 明朝"/>
          <w:sz w:val="24"/>
        </w:rPr>
      </w:pPr>
      <w:r w:rsidRPr="00766C65">
        <w:rPr>
          <w:rFonts w:ascii="ＭＳ 明朝" w:hAnsi="ＭＳ 明朝" w:hint="eastAsia"/>
          <w:sz w:val="24"/>
        </w:rPr>
        <w:t>駐車場料金徴収等の</w:t>
      </w:r>
      <w:r w:rsidR="00682A36" w:rsidRPr="00766C65">
        <w:rPr>
          <w:rFonts w:ascii="ＭＳ 明朝" w:hAnsi="ＭＳ 明朝" w:hint="eastAsia"/>
          <w:sz w:val="24"/>
        </w:rPr>
        <w:t>管理運営</w:t>
      </w:r>
      <w:r w:rsidRPr="00766C65">
        <w:rPr>
          <w:rFonts w:ascii="ＭＳ 明朝" w:hAnsi="ＭＳ 明朝" w:hint="eastAsia"/>
          <w:sz w:val="24"/>
        </w:rPr>
        <w:t>に必要な機器及び工作物を設置することにより適正で安全な駐車場の利用を促し、駐車場の適正で円滑な</w:t>
      </w:r>
      <w:r w:rsidR="00682A36" w:rsidRPr="00766C65">
        <w:rPr>
          <w:rFonts w:ascii="ＭＳ 明朝" w:hAnsi="ＭＳ 明朝" w:hint="eastAsia"/>
          <w:sz w:val="24"/>
        </w:rPr>
        <w:t>管理運営</w:t>
      </w:r>
      <w:r w:rsidRPr="00766C65">
        <w:rPr>
          <w:rFonts w:ascii="ＭＳ 明朝" w:hAnsi="ＭＳ 明朝" w:hint="eastAsia"/>
          <w:sz w:val="24"/>
        </w:rPr>
        <w:t>を図ることを目的とする。</w:t>
      </w:r>
    </w:p>
    <w:p w14:paraId="149AC9B7" w14:textId="77777777" w:rsidR="00CC036A" w:rsidRPr="00766C65" w:rsidRDefault="00CC036A" w:rsidP="00254FBF">
      <w:pPr>
        <w:ind w:left="567"/>
        <w:rPr>
          <w:rFonts w:ascii="ＭＳ 明朝" w:hAnsi="ＭＳ 明朝"/>
          <w:sz w:val="24"/>
        </w:rPr>
      </w:pPr>
    </w:p>
    <w:p w14:paraId="11392808" w14:textId="5A17177B" w:rsidR="00CC036A" w:rsidRPr="00766C65" w:rsidRDefault="00CC036A" w:rsidP="00254FBF">
      <w:pPr>
        <w:rPr>
          <w:rFonts w:ascii="ＭＳ 明朝" w:hAnsi="ＭＳ 明朝"/>
          <w:kern w:val="0"/>
          <w:sz w:val="24"/>
        </w:rPr>
      </w:pPr>
      <w:r w:rsidRPr="00766C65">
        <w:rPr>
          <w:rFonts w:ascii="ＭＳ 明朝" w:hAnsi="ＭＳ 明朝" w:hint="eastAsia"/>
          <w:kern w:val="0"/>
          <w:sz w:val="24"/>
        </w:rPr>
        <w:t xml:space="preserve">２　</w:t>
      </w:r>
      <w:r w:rsidR="003B1118" w:rsidRPr="00766C65">
        <w:rPr>
          <w:rFonts w:ascii="ＭＳ 明朝" w:hAnsi="ＭＳ 明朝" w:hint="eastAsia"/>
          <w:kern w:val="0"/>
          <w:sz w:val="24"/>
        </w:rPr>
        <w:t>業務</w:t>
      </w:r>
      <w:r w:rsidRPr="00766C65">
        <w:rPr>
          <w:rFonts w:ascii="ＭＳ 明朝" w:hAnsi="ＭＳ 明朝" w:hint="eastAsia"/>
          <w:kern w:val="0"/>
          <w:sz w:val="24"/>
        </w:rPr>
        <w:t>名</w:t>
      </w:r>
    </w:p>
    <w:p w14:paraId="58C1775F" w14:textId="3577C5E9" w:rsidR="00CC036A" w:rsidRPr="00766C65" w:rsidRDefault="00CC036A" w:rsidP="00254FBF">
      <w:pPr>
        <w:ind w:left="240" w:hangingChars="100" w:hanging="240"/>
        <w:rPr>
          <w:rFonts w:ascii="ＭＳ 明朝" w:hAnsi="ＭＳ 明朝"/>
          <w:kern w:val="0"/>
          <w:sz w:val="24"/>
        </w:rPr>
      </w:pPr>
      <w:r w:rsidRPr="00766C65">
        <w:rPr>
          <w:rFonts w:ascii="ＭＳ 明朝" w:hAnsi="ＭＳ 明朝" w:hint="eastAsia"/>
          <w:kern w:val="0"/>
          <w:sz w:val="24"/>
        </w:rPr>
        <w:t xml:space="preserve">　　</w:t>
      </w:r>
      <w:r w:rsidR="003B1118" w:rsidRPr="00766C65">
        <w:rPr>
          <w:rFonts w:ascii="ＭＳ 明朝" w:hAnsi="ＭＳ 明朝" w:hint="eastAsia"/>
          <w:kern w:val="0"/>
          <w:sz w:val="24"/>
        </w:rPr>
        <w:t>鎌ケ谷市役所本庁舎及び鎌ケ谷市総合福祉保健センター駐車場管理運営事業</w:t>
      </w:r>
    </w:p>
    <w:p w14:paraId="110D67C2" w14:textId="77777777" w:rsidR="00CC036A" w:rsidRPr="00766C65" w:rsidRDefault="00CC036A" w:rsidP="00254FBF">
      <w:pPr>
        <w:jc w:val="left"/>
        <w:rPr>
          <w:rFonts w:ascii="ＭＳ 明朝" w:hAnsi="ＭＳ 明朝"/>
          <w:kern w:val="0"/>
          <w:sz w:val="24"/>
        </w:rPr>
      </w:pPr>
    </w:p>
    <w:p w14:paraId="4A5234B3" w14:textId="77777777" w:rsidR="00CC036A" w:rsidRPr="00766C65" w:rsidRDefault="00CC036A" w:rsidP="00254FBF">
      <w:pPr>
        <w:jc w:val="left"/>
        <w:rPr>
          <w:rFonts w:ascii="ＭＳ 明朝" w:hAnsi="ＭＳ 明朝"/>
          <w:kern w:val="0"/>
          <w:sz w:val="24"/>
        </w:rPr>
      </w:pPr>
      <w:r w:rsidRPr="00766C65">
        <w:rPr>
          <w:rFonts w:ascii="ＭＳ 明朝" w:hAnsi="ＭＳ 明朝" w:hint="eastAsia"/>
          <w:kern w:val="0"/>
          <w:sz w:val="24"/>
        </w:rPr>
        <w:t>３　貸付物件概要</w:t>
      </w:r>
    </w:p>
    <w:p w14:paraId="4EBC8BD8" w14:textId="4FD0F0C4" w:rsidR="00CC036A" w:rsidRPr="00766C65" w:rsidRDefault="00CC036A" w:rsidP="00254FBF">
      <w:pPr>
        <w:ind w:leftChars="100" w:left="2370" w:hangingChars="900" w:hanging="2160"/>
        <w:jc w:val="left"/>
        <w:rPr>
          <w:rFonts w:ascii="ＭＳ 明朝" w:hAnsi="ＭＳ 明朝"/>
          <w:kern w:val="0"/>
          <w:sz w:val="24"/>
        </w:rPr>
      </w:pPr>
      <w:r w:rsidRPr="00766C65">
        <w:rPr>
          <w:rFonts w:ascii="ＭＳ 明朝" w:hAnsi="ＭＳ 明朝" w:hint="eastAsia"/>
          <w:kern w:val="0"/>
          <w:sz w:val="24"/>
        </w:rPr>
        <w:t>（１）　名　　称：鎌ケ谷市役所本庁舎及び鎌ケ谷市総合福祉保健センタ</w:t>
      </w:r>
      <w:r w:rsidR="00E55C7B" w:rsidRPr="00766C65">
        <w:rPr>
          <w:rFonts w:ascii="ＭＳ 明朝" w:hAnsi="ＭＳ 明朝" w:hint="eastAsia"/>
          <w:kern w:val="0"/>
          <w:sz w:val="24"/>
        </w:rPr>
        <w:t>ー</w:t>
      </w:r>
      <w:r w:rsidRPr="00766C65">
        <w:rPr>
          <w:rFonts w:ascii="ＭＳ 明朝" w:hAnsi="ＭＳ 明朝" w:hint="eastAsia"/>
          <w:kern w:val="0"/>
          <w:sz w:val="24"/>
        </w:rPr>
        <w:t>駐車場</w:t>
      </w:r>
    </w:p>
    <w:p w14:paraId="324DCEFC" w14:textId="6AD1F48C" w:rsidR="00CC036A" w:rsidRPr="00766C65" w:rsidRDefault="00CC036A" w:rsidP="00254FBF">
      <w:pPr>
        <w:ind w:firstLineChars="100" w:firstLine="240"/>
        <w:jc w:val="left"/>
        <w:rPr>
          <w:rFonts w:ascii="ＭＳ 明朝" w:hAnsi="ＭＳ 明朝"/>
          <w:kern w:val="0"/>
          <w:sz w:val="24"/>
        </w:rPr>
      </w:pPr>
      <w:r w:rsidRPr="00766C65">
        <w:rPr>
          <w:rFonts w:ascii="ＭＳ 明朝" w:hAnsi="ＭＳ 明朝" w:hint="eastAsia"/>
          <w:kern w:val="0"/>
          <w:sz w:val="24"/>
          <w:lang w:eastAsia="zh-TW"/>
        </w:rPr>
        <w:t>（２）</w:t>
      </w:r>
      <w:r w:rsidRPr="00766C65">
        <w:rPr>
          <w:rFonts w:ascii="ＭＳ 明朝" w:hAnsi="ＭＳ 明朝" w:hint="eastAsia"/>
          <w:kern w:val="0"/>
          <w:sz w:val="24"/>
        </w:rPr>
        <w:t xml:space="preserve">　履行場所</w:t>
      </w:r>
      <w:r w:rsidRPr="00766C65">
        <w:rPr>
          <w:rFonts w:ascii="ＭＳ 明朝" w:hAnsi="ＭＳ 明朝" w:hint="eastAsia"/>
          <w:kern w:val="0"/>
          <w:sz w:val="24"/>
          <w:lang w:eastAsia="zh-TW"/>
        </w:rPr>
        <w:t>：</w:t>
      </w:r>
      <w:r w:rsidRPr="00766C65">
        <w:rPr>
          <w:rFonts w:ascii="ＭＳ 明朝" w:hAnsi="ＭＳ 明朝" w:hint="eastAsia"/>
          <w:kern w:val="0"/>
          <w:sz w:val="24"/>
        </w:rPr>
        <w:t>千葉県鎌ケ谷市新鎌ケ谷二丁目６番１号の一部</w:t>
      </w:r>
    </w:p>
    <w:p w14:paraId="6E0A7A80" w14:textId="77777777" w:rsidR="00CC036A" w:rsidRPr="00766C65" w:rsidRDefault="00CC036A" w:rsidP="00254FBF">
      <w:pPr>
        <w:ind w:firstLineChars="100" w:firstLine="240"/>
        <w:jc w:val="left"/>
        <w:rPr>
          <w:rFonts w:ascii="ＭＳ 明朝" w:eastAsia="PMingLiU" w:hAnsi="ＭＳ 明朝"/>
          <w:kern w:val="0"/>
          <w:sz w:val="24"/>
          <w:lang w:eastAsia="zh-TW"/>
        </w:rPr>
      </w:pPr>
      <w:r w:rsidRPr="00766C65">
        <w:rPr>
          <w:rFonts w:ascii="ＭＳ 明朝" w:hAnsi="ＭＳ 明朝" w:hint="eastAsia"/>
          <w:kern w:val="0"/>
          <w:sz w:val="24"/>
          <w:lang w:eastAsia="zh-TW"/>
        </w:rPr>
        <w:t>（３）</w:t>
      </w:r>
      <w:r w:rsidRPr="00766C65">
        <w:rPr>
          <w:rFonts w:ascii="ＭＳ 明朝" w:hAnsi="ＭＳ 明朝" w:hint="eastAsia"/>
          <w:kern w:val="0"/>
          <w:sz w:val="24"/>
        </w:rPr>
        <w:t xml:space="preserve">　</w:t>
      </w:r>
      <w:r w:rsidRPr="00766C65">
        <w:rPr>
          <w:rFonts w:ascii="ＭＳ 明朝" w:hAnsi="ＭＳ 明朝" w:hint="eastAsia"/>
          <w:kern w:val="0"/>
          <w:sz w:val="24"/>
          <w:lang w:eastAsia="zh-TW"/>
        </w:rPr>
        <w:t>運営時間：２４時間</w:t>
      </w:r>
      <w:r w:rsidRPr="00766C65">
        <w:rPr>
          <w:rFonts w:ascii="ＭＳ 明朝" w:hAnsi="ＭＳ 明朝" w:hint="eastAsia"/>
          <w:kern w:val="0"/>
          <w:sz w:val="24"/>
        </w:rPr>
        <w:t>３６５日（閏年においては３６６日）</w:t>
      </w:r>
    </w:p>
    <w:p w14:paraId="230A825A" w14:textId="4A96D4C2" w:rsidR="00CC036A" w:rsidRPr="00766C65" w:rsidRDefault="00CC036A" w:rsidP="00254FBF">
      <w:pPr>
        <w:ind w:leftChars="450" w:left="945" w:firstLineChars="100" w:firstLine="240"/>
        <w:rPr>
          <w:rFonts w:ascii="ＭＳ 明朝" w:hAnsi="ＭＳ 明朝"/>
          <w:sz w:val="24"/>
        </w:rPr>
      </w:pPr>
      <w:r w:rsidRPr="00766C65">
        <w:rPr>
          <w:rFonts w:ascii="ＭＳ 明朝" w:hAnsi="ＭＳ 明朝" w:hint="eastAsia"/>
          <w:sz w:val="24"/>
        </w:rPr>
        <w:t>ただし、臨時の利用時間等の変更及び供用の休止</w:t>
      </w:r>
      <w:r w:rsidR="00647AA6" w:rsidRPr="00766C65">
        <w:rPr>
          <w:rFonts w:ascii="ＭＳ 明朝" w:hAnsi="ＭＳ 明朝" w:hint="eastAsia"/>
          <w:sz w:val="24"/>
        </w:rPr>
        <w:t>を</w:t>
      </w:r>
      <w:r w:rsidRPr="00766C65">
        <w:rPr>
          <w:rFonts w:ascii="ＭＳ 明朝" w:hAnsi="ＭＳ 明朝" w:hint="eastAsia"/>
          <w:sz w:val="24"/>
        </w:rPr>
        <w:t>するときは、別に鎌ケ谷市が指示するものとする。</w:t>
      </w:r>
    </w:p>
    <w:p w14:paraId="48013B7F" w14:textId="77777777" w:rsidR="00EC33B8" w:rsidRPr="00766C65" w:rsidRDefault="00CC036A" w:rsidP="00EC33B8">
      <w:pPr>
        <w:ind w:firstLineChars="100" w:firstLine="240"/>
        <w:jc w:val="left"/>
        <w:rPr>
          <w:rFonts w:ascii="ＭＳ 明朝" w:hAnsi="ＭＳ 明朝"/>
          <w:kern w:val="0"/>
          <w:sz w:val="24"/>
        </w:rPr>
      </w:pPr>
      <w:r w:rsidRPr="00766C65">
        <w:rPr>
          <w:rFonts w:ascii="ＭＳ 明朝" w:hAnsi="ＭＳ 明朝" w:hint="eastAsia"/>
          <w:kern w:val="0"/>
          <w:sz w:val="24"/>
        </w:rPr>
        <w:t>（４）　貸付場所：（別紙　平面図の駐車場①、②、③、⑤、⑥とする）</w:t>
      </w:r>
    </w:p>
    <w:p w14:paraId="16B379C3" w14:textId="10CDF373" w:rsidR="00572E25" w:rsidRPr="00766C65" w:rsidRDefault="00CC036A" w:rsidP="00EC33B8">
      <w:pPr>
        <w:ind w:firstLineChars="100" w:firstLine="240"/>
        <w:jc w:val="left"/>
        <w:rPr>
          <w:rFonts w:ascii="ＭＳ 明朝" w:hAnsi="ＭＳ 明朝"/>
          <w:kern w:val="0"/>
          <w:sz w:val="24"/>
        </w:rPr>
      </w:pPr>
      <w:r w:rsidRPr="00766C65">
        <w:rPr>
          <w:rFonts w:ascii="ＭＳ 明朝" w:hAnsi="ＭＳ 明朝" w:hint="eastAsia"/>
          <w:kern w:val="0"/>
          <w:sz w:val="24"/>
          <w:lang w:eastAsia="zh-TW"/>
        </w:rPr>
        <w:t>（</w:t>
      </w:r>
      <w:r w:rsidRPr="00766C65">
        <w:rPr>
          <w:rFonts w:ascii="ＭＳ 明朝" w:hAnsi="ＭＳ 明朝" w:hint="eastAsia"/>
          <w:kern w:val="0"/>
          <w:sz w:val="24"/>
        </w:rPr>
        <w:t>５</w:t>
      </w:r>
      <w:r w:rsidRPr="00766C65">
        <w:rPr>
          <w:rFonts w:ascii="ＭＳ 明朝" w:hAnsi="ＭＳ 明朝" w:hint="eastAsia"/>
          <w:kern w:val="0"/>
          <w:sz w:val="24"/>
          <w:lang w:eastAsia="zh-TW"/>
        </w:rPr>
        <w:t>）</w:t>
      </w:r>
      <w:r w:rsidRPr="00766C65">
        <w:rPr>
          <w:rFonts w:ascii="ＭＳ 明朝" w:hAnsi="ＭＳ 明朝" w:hint="eastAsia"/>
          <w:kern w:val="0"/>
          <w:sz w:val="24"/>
        </w:rPr>
        <w:t xml:space="preserve">　</w:t>
      </w:r>
      <w:r w:rsidRPr="00766C65">
        <w:rPr>
          <w:rFonts w:ascii="ＭＳ 明朝" w:hAnsi="ＭＳ 明朝" w:hint="eastAsia"/>
          <w:kern w:val="0"/>
          <w:sz w:val="24"/>
          <w:lang w:eastAsia="zh-TW"/>
        </w:rPr>
        <w:t>駐車台数：</w:t>
      </w:r>
      <w:r w:rsidRPr="00766C65">
        <w:rPr>
          <w:rFonts w:ascii="ＭＳ 明朝" w:hAnsi="ＭＳ 明朝" w:hint="eastAsia"/>
          <w:kern w:val="0"/>
          <w:sz w:val="24"/>
        </w:rPr>
        <w:t>１</w:t>
      </w:r>
      <w:r w:rsidR="00DB50B1" w:rsidRPr="00766C65">
        <w:rPr>
          <w:rFonts w:ascii="ＭＳ 明朝" w:hAnsi="ＭＳ 明朝" w:hint="eastAsia"/>
          <w:kern w:val="0"/>
          <w:sz w:val="24"/>
        </w:rPr>
        <w:t>８</w:t>
      </w:r>
      <w:r w:rsidR="00607ECF" w:rsidRPr="00766C65">
        <w:rPr>
          <w:rFonts w:ascii="ＭＳ 明朝" w:hAnsi="ＭＳ 明朝" w:hint="eastAsia"/>
          <w:kern w:val="0"/>
          <w:sz w:val="24"/>
        </w:rPr>
        <w:t>９</w:t>
      </w:r>
      <w:r w:rsidRPr="00766C65">
        <w:rPr>
          <w:rFonts w:ascii="ＭＳ 明朝" w:hAnsi="ＭＳ 明朝" w:hint="eastAsia"/>
          <w:kern w:val="0"/>
          <w:sz w:val="24"/>
          <w:lang w:eastAsia="zh-TW"/>
        </w:rPr>
        <w:t>台</w:t>
      </w:r>
      <w:r w:rsidR="00607ECF" w:rsidRPr="00766C65">
        <w:rPr>
          <w:rFonts w:ascii="ＭＳ 明朝" w:hAnsi="ＭＳ 明朝" w:hint="eastAsia"/>
          <w:kern w:val="0"/>
          <w:sz w:val="24"/>
        </w:rPr>
        <w:t>（※</w:t>
      </w:r>
      <w:r w:rsidR="009556FA" w:rsidRPr="00766C65">
        <w:rPr>
          <w:rFonts w:ascii="ＭＳ 明朝" w:hAnsi="ＭＳ 明朝" w:hint="eastAsia"/>
          <w:kern w:val="0"/>
          <w:sz w:val="24"/>
        </w:rPr>
        <w:t>工事がない時の台数</w:t>
      </w:r>
      <w:r w:rsidRPr="00766C65">
        <w:rPr>
          <w:rFonts w:ascii="ＭＳ 明朝" w:hAnsi="ＭＳ 明朝" w:hint="eastAsia"/>
          <w:kern w:val="0"/>
          <w:sz w:val="24"/>
        </w:rPr>
        <w:t>駐車場</w:t>
      </w:r>
      <w:r w:rsidR="00607ECF" w:rsidRPr="00766C65">
        <w:rPr>
          <w:rFonts w:ascii="ＭＳ 明朝" w:hAnsi="ＭＳ 明朝" w:hint="eastAsia"/>
          <w:kern w:val="0"/>
          <w:sz w:val="24"/>
        </w:rPr>
        <w:t>）</w:t>
      </w:r>
    </w:p>
    <w:p w14:paraId="19BD1ED1" w14:textId="36745266" w:rsidR="009556FA" w:rsidRPr="00766C65" w:rsidRDefault="00572E25" w:rsidP="00254FBF">
      <w:pPr>
        <w:ind w:leftChars="400" w:left="1560" w:hangingChars="300" w:hanging="720"/>
        <w:jc w:val="left"/>
        <w:rPr>
          <w:rFonts w:ascii="ＭＳ 明朝" w:hAnsi="ＭＳ 明朝"/>
          <w:kern w:val="0"/>
          <w:sz w:val="24"/>
        </w:rPr>
      </w:pPr>
      <w:r w:rsidRPr="00766C65">
        <w:rPr>
          <w:rFonts w:ascii="ＭＳ 明朝" w:hAnsi="ＭＳ 明朝" w:hint="eastAsia"/>
          <w:kern w:val="0"/>
          <w:sz w:val="24"/>
        </w:rPr>
        <w:t>【</w:t>
      </w:r>
      <w:r w:rsidR="00CC036A" w:rsidRPr="00766C65">
        <w:rPr>
          <w:rFonts w:ascii="ＭＳ 明朝" w:hAnsi="ＭＳ 明朝" w:hint="eastAsia"/>
          <w:kern w:val="0"/>
          <w:sz w:val="24"/>
        </w:rPr>
        <w:t>内訳</w:t>
      </w:r>
      <w:r w:rsidRPr="00766C65">
        <w:rPr>
          <w:rFonts w:ascii="ＭＳ 明朝" w:hAnsi="ＭＳ 明朝" w:hint="eastAsia"/>
          <w:kern w:val="0"/>
          <w:sz w:val="24"/>
        </w:rPr>
        <w:t>】</w:t>
      </w:r>
      <w:r w:rsidR="00CC036A" w:rsidRPr="00766C65">
        <w:rPr>
          <w:rFonts w:ascii="ＭＳ 明朝" w:hAnsi="ＭＳ 明朝" w:hint="eastAsia"/>
          <w:kern w:val="0"/>
          <w:sz w:val="24"/>
        </w:rPr>
        <w:t>一般駐車場　　　　　１</w:t>
      </w:r>
      <w:r w:rsidR="00607ECF" w:rsidRPr="00766C65">
        <w:rPr>
          <w:rFonts w:ascii="ＭＳ 明朝" w:hAnsi="ＭＳ 明朝" w:hint="eastAsia"/>
          <w:kern w:val="0"/>
          <w:sz w:val="24"/>
        </w:rPr>
        <w:t>７３</w:t>
      </w:r>
      <w:r w:rsidR="00CC036A" w:rsidRPr="00766C65">
        <w:rPr>
          <w:rFonts w:ascii="ＭＳ 明朝" w:hAnsi="ＭＳ 明朝" w:hint="eastAsia"/>
          <w:kern w:val="0"/>
          <w:sz w:val="24"/>
        </w:rPr>
        <w:t>台</w:t>
      </w:r>
      <w:r w:rsidR="00607ECF" w:rsidRPr="00766C65">
        <w:rPr>
          <w:rFonts w:ascii="ＭＳ 明朝" w:hAnsi="ＭＳ 明朝" w:hint="eastAsia"/>
          <w:kern w:val="0"/>
          <w:sz w:val="24"/>
        </w:rPr>
        <w:t>（※軽自動車用駐車場</w:t>
      </w:r>
      <w:r w:rsidR="00C17279" w:rsidRPr="00766C65">
        <w:rPr>
          <w:rFonts w:ascii="ＭＳ 明朝" w:hAnsi="ＭＳ 明朝" w:hint="eastAsia"/>
          <w:kern w:val="0"/>
          <w:sz w:val="24"/>
        </w:rPr>
        <w:t>５台</w:t>
      </w:r>
      <w:r w:rsidR="00607ECF" w:rsidRPr="00766C65">
        <w:rPr>
          <w:rFonts w:ascii="ＭＳ 明朝" w:hAnsi="ＭＳ 明朝" w:hint="eastAsia"/>
          <w:kern w:val="0"/>
          <w:sz w:val="24"/>
        </w:rPr>
        <w:t>含む）</w:t>
      </w:r>
    </w:p>
    <w:p w14:paraId="58DA9B00" w14:textId="06DB7713" w:rsidR="009556FA" w:rsidRPr="00766C65" w:rsidRDefault="00CC036A" w:rsidP="00254FBF">
      <w:pPr>
        <w:ind w:leftChars="853" w:left="1791"/>
        <w:jc w:val="left"/>
        <w:rPr>
          <w:rFonts w:ascii="ＭＳ 明朝" w:hAnsi="ＭＳ 明朝"/>
          <w:kern w:val="0"/>
          <w:sz w:val="24"/>
        </w:rPr>
      </w:pPr>
      <w:r w:rsidRPr="00766C65">
        <w:rPr>
          <w:rFonts w:ascii="ＭＳ 明朝" w:hAnsi="ＭＳ 明朝" w:hint="eastAsia"/>
          <w:kern w:val="0"/>
          <w:sz w:val="24"/>
        </w:rPr>
        <w:t xml:space="preserve">障がい者等用駐車場　　</w:t>
      </w:r>
      <w:r w:rsidR="00DB50B1" w:rsidRPr="00766C65">
        <w:rPr>
          <w:rFonts w:ascii="ＭＳ 明朝" w:hAnsi="ＭＳ 明朝" w:hint="eastAsia"/>
          <w:kern w:val="0"/>
          <w:sz w:val="24"/>
        </w:rPr>
        <w:t>１６</w:t>
      </w:r>
      <w:r w:rsidRPr="00766C65">
        <w:rPr>
          <w:rFonts w:ascii="ＭＳ 明朝" w:hAnsi="ＭＳ 明朝" w:hint="eastAsia"/>
          <w:kern w:val="0"/>
          <w:sz w:val="24"/>
        </w:rPr>
        <w:t>台</w:t>
      </w:r>
    </w:p>
    <w:p w14:paraId="70111D65" w14:textId="0E44194E" w:rsidR="00572E25" w:rsidRPr="00766C65" w:rsidRDefault="00CC036A" w:rsidP="00254FBF">
      <w:pPr>
        <w:ind w:leftChars="400" w:left="840" w:firstLineChars="100" w:firstLine="240"/>
        <w:jc w:val="left"/>
        <w:rPr>
          <w:rFonts w:ascii="ＭＳ 明朝" w:hAnsi="ＭＳ 明朝"/>
          <w:kern w:val="0"/>
          <w:sz w:val="24"/>
        </w:rPr>
      </w:pPr>
      <w:r w:rsidRPr="00766C65">
        <w:rPr>
          <w:rFonts w:ascii="ＭＳ 明朝" w:hAnsi="ＭＳ 明朝" w:hint="eastAsia"/>
          <w:kern w:val="0"/>
          <w:sz w:val="24"/>
        </w:rPr>
        <w:t>ただし、</w:t>
      </w:r>
      <w:r w:rsidR="00D51C95" w:rsidRPr="00766C65">
        <w:rPr>
          <w:rFonts w:ascii="ＭＳ 明朝" w:hAnsi="ＭＳ 明朝" w:hint="eastAsia"/>
          <w:kern w:val="0"/>
          <w:sz w:val="24"/>
        </w:rPr>
        <w:t>駐車場①については、ＥＶ車用充電器（２基）</w:t>
      </w:r>
      <w:r w:rsidR="00EF4724" w:rsidRPr="00766C65">
        <w:rPr>
          <w:rFonts w:ascii="ＭＳ 明朝" w:hAnsi="ＭＳ 明朝" w:hint="eastAsia"/>
          <w:kern w:val="0"/>
          <w:sz w:val="24"/>
        </w:rPr>
        <w:t>を２区画</w:t>
      </w:r>
      <w:r w:rsidR="00D51C95" w:rsidRPr="00766C65">
        <w:rPr>
          <w:rFonts w:ascii="ＭＳ 明朝" w:hAnsi="ＭＳ 明朝" w:hint="eastAsia"/>
          <w:kern w:val="0"/>
          <w:sz w:val="24"/>
        </w:rPr>
        <w:t>と、市のＥＶ車（１台）</w:t>
      </w:r>
      <w:r w:rsidR="00EF4724" w:rsidRPr="00766C65">
        <w:rPr>
          <w:rFonts w:ascii="ＭＳ 明朝" w:hAnsi="ＭＳ 明朝" w:hint="eastAsia"/>
          <w:kern w:val="0"/>
          <w:sz w:val="24"/>
        </w:rPr>
        <w:t>を１区画に</w:t>
      </w:r>
      <w:r w:rsidR="00D51C95" w:rsidRPr="00766C65">
        <w:rPr>
          <w:rFonts w:ascii="ＭＳ 明朝" w:hAnsi="ＭＳ 明朝" w:hint="eastAsia"/>
          <w:kern w:val="0"/>
          <w:sz w:val="24"/>
        </w:rPr>
        <w:t>駐車しており、駐車場３区画を</w:t>
      </w:r>
      <w:r w:rsidR="00EF4724" w:rsidRPr="00766C65">
        <w:rPr>
          <w:rFonts w:ascii="ＭＳ 明朝" w:hAnsi="ＭＳ 明朝" w:hint="eastAsia"/>
          <w:kern w:val="0"/>
          <w:sz w:val="24"/>
        </w:rPr>
        <w:t>使用できないもの</w:t>
      </w:r>
      <w:r w:rsidR="00D51C95" w:rsidRPr="00766C65">
        <w:rPr>
          <w:rFonts w:ascii="ＭＳ 明朝" w:hAnsi="ＭＳ 明朝" w:hint="eastAsia"/>
          <w:kern w:val="0"/>
          <w:sz w:val="24"/>
        </w:rPr>
        <w:t>とする。また、</w:t>
      </w:r>
      <w:r w:rsidR="00572E25" w:rsidRPr="00766C65">
        <w:rPr>
          <w:rFonts w:ascii="ＭＳ 明朝" w:hAnsi="ＭＳ 明朝" w:hint="eastAsia"/>
          <w:kern w:val="0"/>
          <w:sz w:val="24"/>
        </w:rPr>
        <w:t>鎌ケ谷市</w:t>
      </w:r>
      <w:r w:rsidRPr="00766C65">
        <w:rPr>
          <w:rFonts w:ascii="ＭＳ 明朝" w:hAnsi="ＭＳ 明朝" w:hint="eastAsia"/>
          <w:kern w:val="0"/>
          <w:sz w:val="24"/>
        </w:rPr>
        <w:t>総合福祉保健センター</w:t>
      </w:r>
      <w:r w:rsidR="00EC33B8" w:rsidRPr="00766C65">
        <w:rPr>
          <w:rFonts w:ascii="ＭＳ 明朝" w:hAnsi="ＭＳ 明朝" w:hint="eastAsia"/>
          <w:kern w:val="0"/>
          <w:sz w:val="24"/>
        </w:rPr>
        <w:t>分館整備</w:t>
      </w:r>
      <w:r w:rsidR="00572E25" w:rsidRPr="00766C65">
        <w:rPr>
          <w:rFonts w:ascii="ＭＳ 明朝" w:hAnsi="ＭＳ 明朝" w:hint="eastAsia"/>
          <w:kern w:val="0"/>
          <w:sz w:val="24"/>
        </w:rPr>
        <w:t>工事（令和８年４月から令和９年３月まで）が予定されており、工事期間中は、別紙駐車場⑤</w:t>
      </w:r>
      <w:r w:rsidRPr="00766C65">
        <w:rPr>
          <w:rFonts w:ascii="ＭＳ 明朝" w:hAnsi="ＭＳ 明朝" w:hint="eastAsia"/>
          <w:kern w:val="0"/>
          <w:sz w:val="24"/>
        </w:rPr>
        <w:t>の</w:t>
      </w:r>
      <w:r w:rsidR="00572E25" w:rsidRPr="00766C65">
        <w:rPr>
          <w:rFonts w:ascii="ＭＳ 明朝" w:hAnsi="ＭＳ 明朝" w:hint="eastAsia"/>
          <w:kern w:val="0"/>
          <w:sz w:val="24"/>
        </w:rPr>
        <w:t>一部</w:t>
      </w:r>
      <w:r w:rsidR="009C5BEF" w:rsidRPr="00766C65">
        <w:rPr>
          <w:rFonts w:ascii="ＭＳ 明朝" w:hAnsi="ＭＳ 明朝" w:hint="eastAsia"/>
          <w:kern w:val="0"/>
          <w:sz w:val="24"/>
        </w:rPr>
        <w:t>２１</w:t>
      </w:r>
      <w:r w:rsidR="00572E25" w:rsidRPr="00766C65">
        <w:rPr>
          <w:rFonts w:ascii="ＭＳ 明朝" w:hAnsi="ＭＳ 明朝" w:hint="eastAsia"/>
          <w:kern w:val="0"/>
          <w:sz w:val="24"/>
        </w:rPr>
        <w:t>台及び駐車場⑥</w:t>
      </w:r>
      <w:r w:rsidR="00DB50B1" w:rsidRPr="00766C65">
        <w:rPr>
          <w:rFonts w:ascii="ＭＳ 明朝" w:hAnsi="ＭＳ 明朝" w:hint="eastAsia"/>
          <w:kern w:val="0"/>
          <w:sz w:val="24"/>
        </w:rPr>
        <w:t>２２</w:t>
      </w:r>
      <w:r w:rsidR="00572E25" w:rsidRPr="00766C65">
        <w:rPr>
          <w:rFonts w:ascii="ＭＳ 明朝" w:hAnsi="ＭＳ 明朝" w:hint="eastAsia"/>
          <w:kern w:val="0"/>
          <w:sz w:val="24"/>
        </w:rPr>
        <w:t>台は、使用できなくなる。</w:t>
      </w:r>
    </w:p>
    <w:p w14:paraId="1AB1C93C" w14:textId="79427FF6" w:rsidR="009556FA" w:rsidRPr="00766C65" w:rsidRDefault="00CC036A" w:rsidP="00254FBF">
      <w:pPr>
        <w:ind w:leftChars="422" w:left="886" w:firstLineChars="100" w:firstLine="240"/>
        <w:jc w:val="left"/>
        <w:rPr>
          <w:rFonts w:ascii="ＭＳ 明朝" w:hAnsi="ＭＳ 明朝"/>
          <w:kern w:val="0"/>
          <w:sz w:val="24"/>
        </w:rPr>
      </w:pPr>
      <w:r w:rsidRPr="00766C65">
        <w:rPr>
          <w:rFonts w:ascii="ＭＳ 明朝" w:hAnsi="ＭＳ 明朝" w:hint="eastAsia"/>
          <w:kern w:val="0"/>
          <w:sz w:val="24"/>
        </w:rPr>
        <w:t>なお、工事完了後の台数は</w:t>
      </w:r>
      <w:r w:rsidR="00572E25" w:rsidRPr="00766C65">
        <w:rPr>
          <w:rFonts w:ascii="ＭＳ 明朝" w:hAnsi="ＭＳ 明朝" w:hint="eastAsia"/>
          <w:kern w:val="0"/>
          <w:sz w:val="24"/>
        </w:rPr>
        <w:t>、別紙駐車場⑤では、工事実施前の</w:t>
      </w:r>
      <w:r w:rsidR="00DB50B1" w:rsidRPr="00766C65">
        <w:rPr>
          <w:rFonts w:ascii="ＭＳ 明朝" w:hAnsi="ＭＳ 明朝" w:hint="eastAsia"/>
          <w:kern w:val="0"/>
          <w:sz w:val="24"/>
        </w:rPr>
        <w:t>４</w:t>
      </w:r>
      <w:r w:rsidR="009C5BEF" w:rsidRPr="00766C65">
        <w:rPr>
          <w:rFonts w:ascii="ＭＳ 明朝" w:hAnsi="ＭＳ 明朝" w:hint="eastAsia"/>
          <w:kern w:val="0"/>
          <w:sz w:val="24"/>
        </w:rPr>
        <w:t>９</w:t>
      </w:r>
      <w:r w:rsidR="00572E25" w:rsidRPr="00766C65">
        <w:rPr>
          <w:rFonts w:ascii="ＭＳ 明朝" w:hAnsi="ＭＳ 明朝" w:hint="eastAsia"/>
          <w:kern w:val="0"/>
          <w:sz w:val="24"/>
        </w:rPr>
        <w:t>台へ、</w:t>
      </w:r>
      <w:r w:rsidR="00156BA4" w:rsidRPr="00766C65">
        <w:rPr>
          <w:rFonts w:ascii="ＭＳ 明朝" w:hAnsi="ＭＳ 明朝" w:hint="eastAsia"/>
          <w:kern w:val="0"/>
          <w:sz w:val="24"/>
        </w:rPr>
        <w:t>別紙</w:t>
      </w:r>
      <w:r w:rsidR="00572E25" w:rsidRPr="00766C65">
        <w:rPr>
          <w:rFonts w:ascii="ＭＳ 明朝" w:hAnsi="ＭＳ 明朝" w:hint="eastAsia"/>
          <w:kern w:val="0"/>
          <w:sz w:val="24"/>
        </w:rPr>
        <w:t>駐車場⑥の台数は</w:t>
      </w:r>
      <w:r w:rsidR="00B00321" w:rsidRPr="00766C65">
        <w:rPr>
          <w:rFonts w:ascii="ＭＳ 明朝" w:hAnsi="ＭＳ 明朝" w:hint="eastAsia"/>
          <w:kern w:val="0"/>
          <w:sz w:val="24"/>
        </w:rPr>
        <w:t>工事実施前から減少する予定である。</w:t>
      </w:r>
    </w:p>
    <w:p w14:paraId="707EB890" w14:textId="3181C5B6" w:rsidR="00CC036A" w:rsidRPr="00766C65" w:rsidRDefault="00CC036A" w:rsidP="00254FBF">
      <w:pPr>
        <w:ind w:left="720" w:hangingChars="300" w:hanging="720"/>
        <w:jc w:val="left"/>
        <w:rPr>
          <w:rFonts w:ascii="ＭＳ 明朝" w:hAnsi="ＭＳ 明朝"/>
          <w:kern w:val="0"/>
          <w:sz w:val="24"/>
        </w:rPr>
      </w:pPr>
    </w:p>
    <w:p w14:paraId="358D6FD3" w14:textId="0F5428A5" w:rsidR="00CC036A" w:rsidRPr="00766C65" w:rsidRDefault="00CC036A"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３　契約</w:t>
      </w:r>
      <w:r w:rsidRPr="00766C65">
        <w:rPr>
          <w:rFonts w:ascii="ＭＳ 明朝" w:hAnsi="ＭＳ 明朝" w:cs="ＭＳ ゴシック"/>
          <w:color w:val="000000"/>
          <w:kern w:val="0"/>
          <w:sz w:val="24"/>
        </w:rPr>
        <w:t xml:space="preserve"> </w:t>
      </w:r>
    </w:p>
    <w:p w14:paraId="487B6240" w14:textId="214353CA" w:rsidR="00CC036A" w:rsidRPr="00766C65" w:rsidRDefault="00CC036A" w:rsidP="003B7154">
      <w:pPr>
        <w:ind w:leftChars="100" w:left="210" w:firstLineChars="100" w:firstLine="240"/>
        <w:jc w:val="left"/>
        <w:rPr>
          <w:rFonts w:ascii="ＭＳ 明朝" w:hAnsiTheme="minorHAnsi" w:cs="ＭＳ 明朝"/>
          <w:color w:val="000000"/>
          <w:kern w:val="0"/>
          <w:sz w:val="24"/>
        </w:rPr>
      </w:pPr>
      <w:r w:rsidRPr="00766C65">
        <w:rPr>
          <w:rFonts w:ascii="ＭＳ 明朝" w:hAnsi="ＭＳ 明朝" w:cs="ＭＳ 明朝" w:hint="eastAsia"/>
          <w:color w:val="000000"/>
          <w:kern w:val="0"/>
          <w:sz w:val="24"/>
        </w:rPr>
        <w:t>地方自治法（昭和２２年法律第６７号）第２３８条の４第２項第４号の規</w:t>
      </w:r>
      <w:r w:rsidR="009866EB" w:rsidRPr="00766C65">
        <w:rPr>
          <w:rFonts w:ascii="ＭＳ 明朝" w:hAnsi="ＭＳ 明朝" w:cs="ＭＳ 明朝" w:hint="eastAsia"/>
          <w:color w:val="000000"/>
          <w:kern w:val="0"/>
          <w:sz w:val="24"/>
        </w:rPr>
        <w:t>定に基づ</w:t>
      </w:r>
      <w:r w:rsidRPr="00766C65">
        <w:rPr>
          <w:rFonts w:ascii="ＭＳ 明朝" w:hAnsi="ＭＳ 明朝" w:cs="ＭＳ 明朝" w:hint="eastAsia"/>
          <w:color w:val="000000"/>
          <w:kern w:val="0"/>
          <w:sz w:val="24"/>
        </w:rPr>
        <w:t>く貸付</w:t>
      </w:r>
      <w:r w:rsidRPr="00766C65">
        <w:rPr>
          <w:rFonts w:ascii="ＭＳ 明朝" w:hAnsiTheme="minorHAnsi" w:cs="ＭＳ 明朝" w:hint="eastAsia"/>
          <w:color w:val="000000"/>
          <w:kern w:val="0"/>
          <w:sz w:val="24"/>
        </w:rPr>
        <w:t>け（賃貸借契約）</w:t>
      </w:r>
    </w:p>
    <w:p w14:paraId="3C208EE0" w14:textId="4815F97F" w:rsidR="00CC036A" w:rsidRPr="00766C65" w:rsidRDefault="00CC036A" w:rsidP="00254FBF">
      <w:pPr>
        <w:jc w:val="left"/>
        <w:rPr>
          <w:rFonts w:ascii="ＭＳ 明朝" w:hAnsiTheme="minorHAnsi" w:cs="ＭＳ 明朝"/>
          <w:color w:val="000000"/>
          <w:kern w:val="0"/>
          <w:sz w:val="24"/>
        </w:rPr>
      </w:pPr>
    </w:p>
    <w:p w14:paraId="16502359" w14:textId="2AA0F558" w:rsidR="00CC036A" w:rsidRPr="00766C65" w:rsidRDefault="00CC036A"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４　貸付に関する条件</w:t>
      </w:r>
      <w:r w:rsidRPr="00766C65">
        <w:rPr>
          <w:rFonts w:ascii="ＭＳ 明朝" w:hAnsi="ＭＳ 明朝" w:cs="ＭＳ ゴシック"/>
          <w:color w:val="000000"/>
          <w:kern w:val="0"/>
          <w:sz w:val="24"/>
        </w:rPr>
        <w:t xml:space="preserve"> </w:t>
      </w:r>
    </w:p>
    <w:p w14:paraId="1B68D02C" w14:textId="08174936" w:rsidR="00CC036A" w:rsidRPr="00766C65" w:rsidRDefault="00CC036A" w:rsidP="00254FBF">
      <w:pPr>
        <w:autoSpaceDE w:val="0"/>
        <w:autoSpaceDN w:val="0"/>
        <w:adjustRightInd w:val="0"/>
        <w:ind w:leftChars="100" w:left="930" w:hangingChars="300" w:hanging="720"/>
        <w:jc w:val="left"/>
        <w:rPr>
          <w:rFonts w:ascii="ＭＳ 明朝" w:hAnsi="ＭＳ 明朝" w:cs="ＭＳ 明朝"/>
          <w:color w:val="000000"/>
          <w:kern w:val="0"/>
          <w:sz w:val="24"/>
        </w:rPr>
      </w:pPr>
      <w:r w:rsidRPr="00766C65">
        <w:rPr>
          <w:rFonts w:ascii="ＭＳ 明朝" w:hAnsi="ＭＳ 明朝" w:cs="ＭＳ 明朝" w:hint="eastAsia"/>
          <w:color w:val="000000"/>
          <w:kern w:val="0"/>
          <w:sz w:val="24"/>
        </w:rPr>
        <w:t>（１）　駐車場の</w:t>
      </w:r>
      <w:r w:rsidR="00B02C5E" w:rsidRPr="00766C65">
        <w:rPr>
          <w:rFonts w:ascii="ＭＳ 明朝" w:hAnsi="ＭＳ 明朝" w:cs="ＭＳ 明朝" w:hint="eastAsia"/>
          <w:color w:val="000000"/>
          <w:kern w:val="0"/>
          <w:sz w:val="24"/>
        </w:rPr>
        <w:t>２４</w:t>
      </w:r>
      <w:r w:rsidRPr="00766C65">
        <w:rPr>
          <w:rFonts w:ascii="ＭＳ 明朝" w:hAnsi="ＭＳ 明朝" w:cs="ＭＳ 明朝" w:hint="eastAsia"/>
          <w:color w:val="000000"/>
          <w:kern w:val="0"/>
          <w:sz w:val="24"/>
        </w:rPr>
        <w:t>時間</w:t>
      </w:r>
      <w:r w:rsidR="00B02C5E" w:rsidRPr="00766C65">
        <w:rPr>
          <w:rFonts w:ascii="ＭＳ 明朝" w:hAnsi="ＭＳ 明朝" w:cs="ＭＳ 明朝" w:hint="eastAsia"/>
          <w:color w:val="000000"/>
          <w:kern w:val="0"/>
          <w:sz w:val="24"/>
        </w:rPr>
        <w:t>３６５</w:t>
      </w:r>
      <w:r w:rsidRPr="00766C65">
        <w:rPr>
          <w:rFonts w:ascii="ＭＳ 明朝" w:hAnsi="ＭＳ 明朝" w:cs="ＭＳ 明朝" w:hint="eastAsia"/>
          <w:color w:val="000000"/>
          <w:kern w:val="0"/>
          <w:sz w:val="24"/>
        </w:rPr>
        <w:t>日（閏年においては</w:t>
      </w:r>
      <w:r w:rsidR="00B02C5E" w:rsidRPr="00766C65">
        <w:rPr>
          <w:rFonts w:ascii="ＭＳ 明朝" w:hAnsi="ＭＳ 明朝" w:cs="ＭＳ 明朝" w:hint="eastAsia"/>
          <w:color w:val="000000"/>
          <w:kern w:val="0"/>
          <w:sz w:val="24"/>
        </w:rPr>
        <w:t>３６６</w:t>
      </w:r>
      <w:r w:rsidRPr="00766C65">
        <w:rPr>
          <w:rFonts w:ascii="ＭＳ 明朝" w:hAnsi="ＭＳ 明朝" w:cs="ＭＳ 明朝" w:hint="eastAsia"/>
          <w:color w:val="000000"/>
          <w:kern w:val="0"/>
          <w:sz w:val="24"/>
        </w:rPr>
        <w:t>日）の管理運営を行う。</w:t>
      </w:r>
    </w:p>
    <w:p w14:paraId="0E1159FA" w14:textId="672A08B3" w:rsidR="00CC036A" w:rsidRPr="00766C65" w:rsidRDefault="00CC036A" w:rsidP="00254FBF">
      <w:pPr>
        <w:autoSpaceDE w:val="0"/>
        <w:autoSpaceDN w:val="0"/>
        <w:adjustRightInd w:val="0"/>
        <w:ind w:leftChars="100" w:left="930" w:hangingChars="300" w:hanging="720"/>
        <w:jc w:val="left"/>
        <w:rPr>
          <w:rFonts w:ascii="ＭＳ 明朝" w:hAnsi="ＭＳ 明朝" w:cs="ＭＳ 明朝"/>
          <w:color w:val="000000"/>
          <w:kern w:val="0"/>
          <w:sz w:val="24"/>
        </w:rPr>
      </w:pPr>
      <w:r w:rsidRPr="00766C65">
        <w:rPr>
          <w:rFonts w:ascii="ＭＳ 明朝" w:hAnsi="ＭＳ 明朝" w:cs="ＭＳ 明朝" w:hint="eastAsia"/>
          <w:color w:val="000000"/>
          <w:kern w:val="0"/>
          <w:sz w:val="24"/>
        </w:rPr>
        <w:t>（２）</w:t>
      </w:r>
      <w:r w:rsidR="00B02C5E" w:rsidRPr="00766C65">
        <w:rPr>
          <w:rFonts w:ascii="ＭＳ 明朝" w:hAnsi="ＭＳ 明朝" w:cs="ＭＳ 明朝" w:hint="eastAsia"/>
          <w:color w:val="000000"/>
          <w:kern w:val="0"/>
          <w:sz w:val="24"/>
        </w:rPr>
        <w:t xml:space="preserve">　</w:t>
      </w:r>
      <w:r w:rsidRPr="00766C65">
        <w:rPr>
          <w:rFonts w:ascii="ＭＳ 明朝" w:hAnsi="ＭＳ 明朝" w:cs="ＭＳ 明朝" w:hint="eastAsia"/>
          <w:color w:val="000000"/>
          <w:kern w:val="0"/>
          <w:sz w:val="24"/>
        </w:rPr>
        <w:t>開庁日（</w:t>
      </w:r>
      <w:r w:rsidR="00B02C5E" w:rsidRPr="00766C65">
        <w:rPr>
          <w:rFonts w:ascii="ＭＳ 明朝" w:hAnsi="ＭＳ 明朝" w:cs="ＭＳ 明朝" w:hint="eastAsia"/>
          <w:color w:val="000000"/>
          <w:kern w:val="0"/>
          <w:sz w:val="24"/>
        </w:rPr>
        <w:t>８</w:t>
      </w:r>
      <w:r w:rsidRPr="00766C65">
        <w:rPr>
          <w:rFonts w:ascii="ＭＳ 明朝" w:hAnsi="ＭＳ 明朝" w:cs="ＭＳ 明朝" w:hint="eastAsia"/>
          <w:color w:val="000000"/>
          <w:kern w:val="0"/>
          <w:sz w:val="24"/>
        </w:rPr>
        <w:t>時～</w:t>
      </w:r>
      <w:r w:rsidR="00B02C5E" w:rsidRPr="00766C65">
        <w:rPr>
          <w:rFonts w:ascii="ＭＳ 明朝" w:hAnsi="ＭＳ 明朝" w:cs="ＭＳ 明朝" w:hint="eastAsia"/>
          <w:color w:val="000000"/>
          <w:kern w:val="0"/>
          <w:sz w:val="24"/>
        </w:rPr>
        <w:t>１８</w:t>
      </w:r>
      <w:r w:rsidRPr="00766C65">
        <w:rPr>
          <w:rFonts w:ascii="ＭＳ 明朝" w:hAnsi="ＭＳ 明朝" w:cs="ＭＳ 明朝" w:hint="eastAsia"/>
          <w:color w:val="000000"/>
          <w:kern w:val="0"/>
          <w:sz w:val="24"/>
        </w:rPr>
        <w:t>時）は、市役所に用務がない駐車場利用者（以下、「一般利用者」という。）による駐車場混雑や渋滞発生を抑制し、市役所に用務がある駐車場利用者の利用に支障が生じないよう管理運営を行い、開庁日（</w:t>
      </w:r>
      <w:r w:rsidR="00E95B90" w:rsidRPr="00766C65">
        <w:rPr>
          <w:rFonts w:ascii="ＭＳ 明朝" w:hAnsi="ＭＳ 明朝" w:cs="ＭＳ 明朝" w:hint="eastAsia"/>
          <w:color w:val="000000"/>
          <w:kern w:val="0"/>
          <w:sz w:val="24"/>
        </w:rPr>
        <w:t>１８</w:t>
      </w:r>
      <w:r w:rsidRPr="00766C65">
        <w:rPr>
          <w:rFonts w:ascii="ＭＳ 明朝" w:hAnsi="ＭＳ 明朝" w:cs="ＭＳ 明朝" w:hint="eastAsia"/>
          <w:color w:val="000000"/>
          <w:kern w:val="0"/>
          <w:sz w:val="24"/>
        </w:rPr>
        <w:t>時～</w:t>
      </w:r>
      <w:r w:rsidR="00E95B90" w:rsidRPr="00766C65">
        <w:rPr>
          <w:rFonts w:ascii="ＭＳ 明朝" w:hAnsi="ＭＳ 明朝" w:cs="ＭＳ 明朝" w:hint="eastAsia"/>
          <w:color w:val="000000"/>
          <w:kern w:val="0"/>
          <w:sz w:val="24"/>
        </w:rPr>
        <w:t>翌８</w:t>
      </w:r>
      <w:r w:rsidRPr="00766C65">
        <w:rPr>
          <w:rFonts w:ascii="ＭＳ 明朝" w:hAnsi="ＭＳ 明朝" w:cs="ＭＳ 明朝" w:hint="eastAsia"/>
          <w:color w:val="000000"/>
          <w:kern w:val="0"/>
          <w:sz w:val="24"/>
        </w:rPr>
        <w:t>時）及び閉庁日（土・日・祝日</w:t>
      </w:r>
      <w:r w:rsidR="00D51C95" w:rsidRPr="00766C65">
        <w:rPr>
          <w:rFonts w:ascii="ＭＳ 明朝" w:hAnsi="ＭＳ 明朝" w:cs="ＭＳ 明朝" w:hint="eastAsia"/>
          <w:color w:val="000000"/>
          <w:kern w:val="0"/>
          <w:sz w:val="24"/>
        </w:rPr>
        <w:t>及び年末・年始</w:t>
      </w:r>
      <w:r w:rsidRPr="00766C65">
        <w:rPr>
          <w:rFonts w:ascii="ＭＳ 明朝" w:hAnsi="ＭＳ 明朝" w:cs="ＭＳ 明朝" w:hint="eastAsia"/>
          <w:color w:val="000000"/>
          <w:kern w:val="0"/>
          <w:sz w:val="24"/>
        </w:rPr>
        <w:t>）は、有料時間貸駐車場として管理運営を行う。（</w:t>
      </w:r>
      <w:r w:rsidR="00B02C5E" w:rsidRPr="00766C65">
        <w:rPr>
          <w:rFonts w:ascii="ＭＳ 明朝" w:hAnsi="ＭＳ 明朝" w:cs="ＭＳ 明朝" w:hint="eastAsia"/>
          <w:color w:val="000000"/>
          <w:kern w:val="0"/>
          <w:sz w:val="24"/>
        </w:rPr>
        <w:t>鎌ケ谷</w:t>
      </w:r>
      <w:r w:rsidRPr="00766C65">
        <w:rPr>
          <w:rFonts w:ascii="ＭＳ 明朝" w:hAnsi="ＭＳ 明朝" w:cs="ＭＳ 明朝" w:hint="eastAsia"/>
          <w:color w:val="000000"/>
          <w:kern w:val="0"/>
          <w:sz w:val="24"/>
        </w:rPr>
        <w:t>市の休日</w:t>
      </w:r>
      <w:r w:rsidR="00B02C5E" w:rsidRPr="00766C65">
        <w:rPr>
          <w:rFonts w:ascii="ＭＳ 明朝" w:hAnsi="ＭＳ 明朝" w:cs="ＭＳ 明朝" w:hint="eastAsia"/>
          <w:color w:val="000000"/>
          <w:kern w:val="0"/>
          <w:sz w:val="24"/>
        </w:rPr>
        <w:t>に関する</w:t>
      </w:r>
      <w:r w:rsidRPr="00766C65">
        <w:rPr>
          <w:rFonts w:ascii="ＭＳ 明朝" w:hAnsi="ＭＳ 明朝" w:cs="ＭＳ 明朝" w:hint="eastAsia"/>
          <w:color w:val="000000"/>
          <w:kern w:val="0"/>
          <w:sz w:val="24"/>
        </w:rPr>
        <w:t>条例第１条第１項に定め</w:t>
      </w:r>
      <w:r w:rsidRPr="00766C65">
        <w:rPr>
          <w:rFonts w:ascii="ＭＳ 明朝" w:hAnsi="ＭＳ 明朝" w:cs="ＭＳ 明朝" w:hint="eastAsia"/>
          <w:color w:val="000000"/>
          <w:kern w:val="0"/>
          <w:sz w:val="24"/>
        </w:rPr>
        <w:lastRenderedPageBreak/>
        <w:t>る日を閉庁日といい、それ以外を開庁日という。）</w:t>
      </w:r>
    </w:p>
    <w:p w14:paraId="19F55ABA" w14:textId="77777777" w:rsidR="00B02C5E" w:rsidRPr="00766C65" w:rsidRDefault="00B02C5E" w:rsidP="00254FBF">
      <w:pPr>
        <w:autoSpaceDE w:val="0"/>
        <w:autoSpaceDN w:val="0"/>
        <w:adjustRightInd w:val="0"/>
        <w:ind w:leftChars="400" w:left="840"/>
        <w:jc w:val="left"/>
        <w:rPr>
          <w:rFonts w:ascii="ＭＳ 明朝" w:hAnsi="ＭＳ 明朝" w:cs="ＭＳ 明朝"/>
          <w:color w:val="000000"/>
          <w:kern w:val="0"/>
          <w:sz w:val="24"/>
        </w:rPr>
      </w:pPr>
    </w:p>
    <w:p w14:paraId="23A6A16C" w14:textId="647AC0A0" w:rsidR="00B02C5E" w:rsidRPr="00766C65" w:rsidRDefault="00B02C5E"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５　経費の負担</w:t>
      </w:r>
      <w:r w:rsidRPr="00766C65">
        <w:rPr>
          <w:rFonts w:ascii="ＭＳ 明朝" w:hAnsi="ＭＳ 明朝" w:cs="ＭＳ ゴシック"/>
          <w:color w:val="000000"/>
          <w:kern w:val="0"/>
          <w:sz w:val="24"/>
        </w:rPr>
        <w:t xml:space="preserve"> </w:t>
      </w:r>
    </w:p>
    <w:p w14:paraId="3AB84395" w14:textId="6048B242" w:rsidR="00B02C5E" w:rsidRPr="00766C65" w:rsidRDefault="00B02C5E" w:rsidP="00254FBF">
      <w:pPr>
        <w:autoSpaceDE w:val="0"/>
        <w:autoSpaceDN w:val="0"/>
        <w:adjustRightInd w:val="0"/>
        <w:ind w:leftChars="100" w:left="210" w:firstLineChars="100" w:firstLine="240"/>
        <w:jc w:val="left"/>
        <w:rPr>
          <w:rFonts w:ascii="ＭＳ 明朝" w:hAnsi="ＭＳ 明朝" w:cs="ＭＳ 明朝"/>
          <w:color w:val="000000"/>
          <w:kern w:val="0"/>
          <w:sz w:val="24"/>
        </w:rPr>
      </w:pPr>
      <w:r w:rsidRPr="00766C65">
        <w:rPr>
          <w:rFonts w:ascii="ＭＳ 明朝" w:hAnsi="ＭＳ 明朝" w:cs="ＭＳ ゴシック" w:hint="eastAsia"/>
          <w:color w:val="000000"/>
          <w:kern w:val="0"/>
          <w:sz w:val="24"/>
        </w:rPr>
        <w:t>管理運営の業務・経費負担区分は次のとおりとし、定めのないものについては、</w:t>
      </w:r>
      <w:r w:rsidR="00EF4724" w:rsidRPr="00766C65">
        <w:rPr>
          <w:rFonts w:ascii="ＭＳ 明朝" w:hAnsi="ＭＳ 明朝" w:cs="ＭＳ ゴシック" w:hint="eastAsia"/>
          <w:color w:val="000000"/>
          <w:kern w:val="0"/>
          <w:sz w:val="24"/>
        </w:rPr>
        <w:t>鎌ケ谷</w:t>
      </w:r>
      <w:r w:rsidRPr="00766C65">
        <w:rPr>
          <w:rFonts w:ascii="ＭＳ 明朝" w:hAnsi="ＭＳ 明朝" w:cs="ＭＳ ゴシック" w:hint="eastAsia"/>
          <w:color w:val="000000"/>
          <w:kern w:val="0"/>
          <w:sz w:val="24"/>
        </w:rPr>
        <w:t>市</w:t>
      </w:r>
      <w:r w:rsidR="00EF4724" w:rsidRPr="00766C65">
        <w:rPr>
          <w:rFonts w:ascii="ＭＳ 明朝" w:hAnsi="ＭＳ 明朝" w:cs="ＭＳ ゴシック" w:hint="eastAsia"/>
          <w:color w:val="000000"/>
          <w:kern w:val="0"/>
          <w:sz w:val="24"/>
        </w:rPr>
        <w:t>（以下、「市」という。）</w:t>
      </w:r>
      <w:r w:rsidRPr="00766C65">
        <w:rPr>
          <w:rFonts w:ascii="ＭＳ 明朝" w:hAnsi="ＭＳ 明朝" w:cs="ＭＳ ゴシック" w:hint="eastAsia"/>
          <w:color w:val="000000"/>
          <w:kern w:val="0"/>
          <w:sz w:val="24"/>
        </w:rPr>
        <w:t>と</w:t>
      </w:r>
      <w:r w:rsidR="00B05F4C" w:rsidRPr="00766C65">
        <w:rPr>
          <w:rFonts w:ascii="ＭＳ 明朝" w:hAnsi="ＭＳ 明朝" w:cs="ＭＳ ゴシック" w:hint="eastAsia"/>
          <w:color w:val="000000"/>
          <w:kern w:val="0"/>
          <w:sz w:val="24"/>
        </w:rPr>
        <w:t>本業務の</w:t>
      </w:r>
      <w:r w:rsidR="00EF4724" w:rsidRPr="00766C65">
        <w:rPr>
          <w:rFonts w:ascii="ＭＳ 明朝" w:hAnsi="ＭＳ 明朝" w:cs="ＭＳ ゴシック" w:hint="eastAsia"/>
          <w:color w:val="000000"/>
          <w:kern w:val="0"/>
          <w:sz w:val="24"/>
        </w:rPr>
        <w:t>受託者</w:t>
      </w:r>
      <w:r w:rsidRPr="00766C65">
        <w:rPr>
          <w:rFonts w:ascii="ＭＳ 明朝" w:hAnsi="ＭＳ 明朝" w:cs="ＭＳ ゴシック" w:hint="eastAsia"/>
          <w:color w:val="000000"/>
          <w:kern w:val="0"/>
          <w:sz w:val="24"/>
        </w:rPr>
        <w:t>の</w:t>
      </w:r>
      <w:r w:rsidRPr="00766C65">
        <w:rPr>
          <w:rFonts w:ascii="ＭＳ 明朝" w:hAnsi="ＭＳ 明朝" w:cs="ＭＳ 明朝" w:hint="eastAsia"/>
          <w:color w:val="000000"/>
          <w:kern w:val="0"/>
          <w:sz w:val="24"/>
        </w:rPr>
        <w:t>協議により</w:t>
      </w:r>
      <w:r w:rsidR="00426D11">
        <w:rPr>
          <w:rFonts w:ascii="ＭＳ 明朝" w:hAnsi="ＭＳ 明朝" w:cs="ＭＳ 明朝" w:hint="eastAsia"/>
          <w:color w:val="000000"/>
          <w:kern w:val="0"/>
          <w:sz w:val="24"/>
        </w:rPr>
        <w:t>その都度</w:t>
      </w:r>
      <w:r w:rsidRPr="00766C65">
        <w:rPr>
          <w:rFonts w:ascii="ＭＳ 明朝" w:hAnsi="ＭＳ 明朝" w:cs="ＭＳ 明朝" w:hint="eastAsia"/>
          <w:color w:val="000000"/>
          <w:kern w:val="0"/>
          <w:sz w:val="24"/>
        </w:rPr>
        <w:t>決定する。</w:t>
      </w:r>
    </w:p>
    <w:tbl>
      <w:tblPr>
        <w:tblStyle w:val="a8"/>
        <w:tblW w:w="0" w:type="auto"/>
        <w:tblInd w:w="205" w:type="dxa"/>
        <w:tblLook w:val="04A0" w:firstRow="1" w:lastRow="0" w:firstColumn="1" w:lastColumn="0" w:noHBand="0" w:noVBand="1"/>
      </w:tblPr>
      <w:tblGrid>
        <w:gridCol w:w="2909"/>
        <w:gridCol w:w="4252"/>
        <w:gridCol w:w="992"/>
        <w:gridCol w:w="993"/>
      </w:tblGrid>
      <w:tr w:rsidR="00B02C5E" w:rsidRPr="00766C65" w14:paraId="3C2D0E77" w14:textId="77777777" w:rsidTr="00AA696E">
        <w:tc>
          <w:tcPr>
            <w:tcW w:w="2909" w:type="dxa"/>
          </w:tcPr>
          <w:p w14:paraId="74077762" w14:textId="202A1032" w:rsidR="00B02C5E" w:rsidRPr="00766C65" w:rsidRDefault="00B02C5E"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項目</w:t>
            </w:r>
          </w:p>
        </w:tc>
        <w:tc>
          <w:tcPr>
            <w:tcW w:w="4252" w:type="dxa"/>
          </w:tcPr>
          <w:p w14:paraId="5D7BE003" w14:textId="3DB4BD29" w:rsidR="00B02C5E" w:rsidRPr="00766C65" w:rsidRDefault="002E49D6"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備考</w:t>
            </w:r>
          </w:p>
        </w:tc>
        <w:tc>
          <w:tcPr>
            <w:tcW w:w="992" w:type="dxa"/>
          </w:tcPr>
          <w:p w14:paraId="744DC534" w14:textId="753D9038" w:rsidR="00B02C5E" w:rsidRPr="00766C65" w:rsidRDefault="002E49D6"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市</w:t>
            </w:r>
          </w:p>
        </w:tc>
        <w:tc>
          <w:tcPr>
            <w:tcW w:w="993" w:type="dxa"/>
          </w:tcPr>
          <w:p w14:paraId="66934E3B" w14:textId="5922C14E" w:rsidR="00B02C5E" w:rsidRPr="00766C65" w:rsidRDefault="002E49D6"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受託者</w:t>
            </w:r>
          </w:p>
        </w:tc>
      </w:tr>
      <w:tr w:rsidR="00B02C5E" w:rsidRPr="00766C65" w14:paraId="02502FD5" w14:textId="77777777" w:rsidTr="00AA696E">
        <w:trPr>
          <w:trHeight w:val="730"/>
        </w:trPr>
        <w:tc>
          <w:tcPr>
            <w:tcW w:w="2909" w:type="dxa"/>
          </w:tcPr>
          <w:p w14:paraId="2790CDB0" w14:textId="032C99AB" w:rsidR="00B02C5E" w:rsidRPr="00766C65" w:rsidRDefault="002E49D6"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駐車場管制</w:t>
            </w:r>
            <w:r w:rsidR="00533BA2" w:rsidRPr="00766C65">
              <w:rPr>
                <w:rFonts w:ascii="ＭＳ 明朝" w:hAnsi="ＭＳ 明朝" w:cs="ＭＳ ゴシック" w:hint="eastAsia"/>
                <w:color w:val="000000"/>
                <w:kern w:val="0"/>
                <w:sz w:val="24"/>
              </w:rPr>
              <w:t>機</w:t>
            </w:r>
            <w:r w:rsidRPr="00766C65">
              <w:rPr>
                <w:rFonts w:ascii="ＭＳ 明朝" w:hAnsi="ＭＳ 明朝" w:cs="ＭＳ ゴシック" w:hint="eastAsia"/>
                <w:color w:val="000000"/>
                <w:kern w:val="0"/>
                <w:sz w:val="24"/>
              </w:rPr>
              <w:t>器の設置</w:t>
            </w:r>
          </w:p>
        </w:tc>
        <w:tc>
          <w:tcPr>
            <w:tcW w:w="4252" w:type="dxa"/>
          </w:tcPr>
          <w:p w14:paraId="792FA656" w14:textId="3EBF44A3" w:rsidR="00B02C5E" w:rsidRPr="00766C65" w:rsidRDefault="002E49D6"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駐車場を運営するための主要設備（発券機・精算機・カーゲート・表示灯・警報</w:t>
            </w:r>
            <w:r w:rsidR="00AA696E" w:rsidRPr="00766C65">
              <w:rPr>
                <w:rFonts w:ascii="ＭＳ 明朝" w:hAnsi="ＭＳ 明朝" w:cs="ＭＳ ゴシック" w:hint="eastAsia"/>
                <w:color w:val="000000"/>
                <w:kern w:val="0"/>
                <w:sz w:val="24"/>
              </w:rPr>
              <w:t>灯</w:t>
            </w:r>
            <w:r w:rsidR="00FA2A57" w:rsidRPr="00766C65">
              <w:rPr>
                <w:rFonts w:ascii="ＭＳ 明朝" w:hAnsi="ＭＳ 明朝" w:cs="ＭＳ ゴシック" w:hint="eastAsia"/>
                <w:color w:val="000000"/>
                <w:kern w:val="0"/>
                <w:sz w:val="24"/>
              </w:rPr>
              <w:t>・駐車場照明設備</w:t>
            </w:r>
            <w:r w:rsidR="0083489F" w:rsidRPr="00766C65">
              <w:rPr>
                <w:rFonts w:ascii="ＭＳ 明朝" w:hAnsi="ＭＳ 明朝" w:cs="ＭＳ ゴシック" w:hint="eastAsia"/>
                <w:color w:val="000000"/>
                <w:kern w:val="0"/>
                <w:sz w:val="24"/>
              </w:rPr>
              <w:t>・防犯カメラ</w:t>
            </w:r>
            <w:r w:rsidRPr="00766C65">
              <w:rPr>
                <w:rFonts w:ascii="ＭＳ 明朝" w:hAnsi="ＭＳ 明朝" w:cs="ＭＳ ゴシック" w:hint="eastAsia"/>
                <w:color w:val="000000"/>
                <w:kern w:val="0"/>
                <w:sz w:val="24"/>
              </w:rPr>
              <w:t>等）</w:t>
            </w:r>
          </w:p>
        </w:tc>
        <w:tc>
          <w:tcPr>
            <w:tcW w:w="992" w:type="dxa"/>
            <w:vAlign w:val="center"/>
          </w:tcPr>
          <w:p w14:paraId="340D236F" w14:textId="28966505" w:rsidR="00B02C5E" w:rsidRPr="00766C65" w:rsidRDefault="00B02C5E"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77152C44" w14:textId="6007DC2C" w:rsidR="00B02C5E" w:rsidRPr="00766C65" w:rsidRDefault="002E49D6"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B02C5E" w:rsidRPr="00766C65" w14:paraId="2386C450" w14:textId="77777777" w:rsidTr="00AA696E">
        <w:tc>
          <w:tcPr>
            <w:tcW w:w="2909" w:type="dxa"/>
          </w:tcPr>
          <w:p w14:paraId="5947AD0F" w14:textId="6230A965" w:rsidR="00B02C5E" w:rsidRPr="00766C65" w:rsidRDefault="002E49D6"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遠隔サポート対応機器の設置及び通信回線料等</w:t>
            </w:r>
          </w:p>
        </w:tc>
        <w:tc>
          <w:tcPr>
            <w:tcW w:w="4252" w:type="dxa"/>
          </w:tcPr>
          <w:p w14:paraId="2DC6F883" w14:textId="4172D34B" w:rsidR="00B02C5E" w:rsidRPr="00766C65" w:rsidRDefault="002E49D6"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上記主要設備以外に、管理運営で必要となる設備等</w:t>
            </w:r>
          </w:p>
        </w:tc>
        <w:tc>
          <w:tcPr>
            <w:tcW w:w="992" w:type="dxa"/>
            <w:vAlign w:val="center"/>
          </w:tcPr>
          <w:p w14:paraId="45387ED3" w14:textId="77777777" w:rsidR="00B02C5E" w:rsidRPr="00766C65" w:rsidRDefault="00B02C5E"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23663833" w14:textId="1FED15D1" w:rsidR="00B02C5E" w:rsidRPr="00766C65" w:rsidRDefault="002E49D6"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B02C5E" w:rsidRPr="00766C65" w14:paraId="303C7594" w14:textId="77777777" w:rsidTr="00AA696E">
        <w:tc>
          <w:tcPr>
            <w:tcW w:w="2909" w:type="dxa"/>
          </w:tcPr>
          <w:p w14:paraId="0425E4FE" w14:textId="68F0839F" w:rsidR="00B02C5E" w:rsidRPr="00766C65" w:rsidRDefault="002E49D6"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駐車場管制設備の点検</w:t>
            </w:r>
          </w:p>
        </w:tc>
        <w:tc>
          <w:tcPr>
            <w:tcW w:w="4252" w:type="dxa"/>
          </w:tcPr>
          <w:p w14:paraId="3CCE9307" w14:textId="60222F7E" w:rsidR="00B02C5E" w:rsidRPr="00766C65" w:rsidRDefault="002E49D6" w:rsidP="00254FBF">
            <w:pPr>
              <w:autoSpaceDE w:val="0"/>
              <w:autoSpaceDN w:val="0"/>
              <w:adjustRightInd w:val="0"/>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機器不具合時の初動対応費用を含む</w:t>
            </w:r>
            <w:r w:rsidR="00AA696E" w:rsidRPr="00766C65">
              <w:rPr>
                <w:rFonts w:ascii="ＭＳ 明朝" w:hAnsi="ＭＳ 明朝" w:cs="ＭＳ ゴシック" w:hint="eastAsia"/>
                <w:color w:val="000000"/>
                <w:kern w:val="0"/>
                <w:sz w:val="24"/>
              </w:rPr>
              <w:t>。</w:t>
            </w:r>
          </w:p>
        </w:tc>
        <w:tc>
          <w:tcPr>
            <w:tcW w:w="992" w:type="dxa"/>
            <w:vAlign w:val="center"/>
          </w:tcPr>
          <w:p w14:paraId="5BEB5A91" w14:textId="77777777" w:rsidR="00B02C5E" w:rsidRPr="00766C65" w:rsidRDefault="00B02C5E"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6EFE6382" w14:textId="1296FECA" w:rsidR="00B02C5E" w:rsidRPr="00766C65" w:rsidRDefault="002E49D6"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B02C5E" w:rsidRPr="00766C65" w14:paraId="05895E3B" w14:textId="77777777" w:rsidTr="00AA696E">
        <w:tc>
          <w:tcPr>
            <w:tcW w:w="2909" w:type="dxa"/>
          </w:tcPr>
          <w:p w14:paraId="1A777247" w14:textId="1A84E53E" w:rsidR="00B02C5E" w:rsidRPr="00766C65" w:rsidRDefault="002E49D6" w:rsidP="00254FBF">
            <w:pPr>
              <w:pStyle w:val="Default"/>
              <w:rPr>
                <w:rFonts w:ascii="ＭＳ 明朝" w:hAnsi="ＭＳ 明朝"/>
              </w:rPr>
            </w:pPr>
            <w:r w:rsidRPr="00766C65">
              <w:rPr>
                <w:rFonts w:ascii="ＭＳ 明朝" w:eastAsia="ＭＳ 明朝" w:hAnsi="ＭＳ 明朝" w:hint="eastAsia"/>
              </w:rPr>
              <w:t>駐車場管制設備の修理</w:t>
            </w:r>
            <w:r w:rsidRPr="00766C65">
              <w:rPr>
                <w:rFonts w:ascii="ＭＳ 明朝" w:eastAsia="ＭＳ 明朝" w:hAnsi="ＭＳ 明朝"/>
              </w:rPr>
              <w:t xml:space="preserve"> </w:t>
            </w:r>
          </w:p>
        </w:tc>
        <w:tc>
          <w:tcPr>
            <w:tcW w:w="4252" w:type="dxa"/>
          </w:tcPr>
          <w:p w14:paraId="7367DA84" w14:textId="518B6BCC" w:rsidR="00B02C5E" w:rsidRPr="00766C65" w:rsidRDefault="0035377C" w:rsidP="00254FBF">
            <w:pPr>
              <w:pStyle w:val="Default"/>
              <w:rPr>
                <w:rFonts w:ascii="ＭＳ 明朝" w:eastAsia="ＭＳ 明朝" w:hAnsi="ＭＳ 明朝"/>
              </w:rPr>
            </w:pPr>
            <w:r w:rsidRPr="00766C65">
              <w:rPr>
                <w:rFonts w:ascii="ＭＳ 明朝" w:eastAsia="ＭＳ 明朝" w:hAnsi="ＭＳ 明朝" w:hint="eastAsia"/>
              </w:rPr>
              <w:t>受託者</w:t>
            </w:r>
            <w:r w:rsidR="002E49D6" w:rsidRPr="00766C65">
              <w:rPr>
                <w:rFonts w:ascii="ＭＳ 明朝" w:eastAsia="ＭＳ 明朝" w:hAnsi="ＭＳ 明朝" w:hint="eastAsia"/>
              </w:rPr>
              <w:t>負担とする。また、</w:t>
            </w:r>
            <w:r w:rsidRPr="00766C65">
              <w:rPr>
                <w:rFonts w:ascii="ＭＳ 明朝" w:eastAsia="ＭＳ 明朝" w:hAnsi="ＭＳ 明朝" w:hint="eastAsia"/>
              </w:rPr>
              <w:t>受託者</w:t>
            </w:r>
            <w:r w:rsidR="002E49D6" w:rsidRPr="00766C65">
              <w:rPr>
                <w:rFonts w:ascii="ＭＳ 明朝" w:eastAsia="ＭＳ 明朝" w:hAnsi="ＭＳ 明朝" w:hint="eastAsia"/>
              </w:rPr>
              <w:t>が提供する点検サービスに含まれる消耗部品やその現場対応費等についても、</w:t>
            </w:r>
            <w:r w:rsidRPr="00766C65">
              <w:rPr>
                <w:rFonts w:ascii="ＭＳ 明朝" w:eastAsia="ＭＳ 明朝" w:hAnsi="ＭＳ 明朝" w:hint="eastAsia"/>
              </w:rPr>
              <w:t>受託者</w:t>
            </w:r>
            <w:r w:rsidR="002E49D6" w:rsidRPr="00766C65">
              <w:rPr>
                <w:rFonts w:ascii="ＭＳ 明朝" w:eastAsia="ＭＳ 明朝" w:hAnsi="ＭＳ 明朝" w:hint="eastAsia"/>
              </w:rPr>
              <w:t>負担とする。</w:t>
            </w:r>
            <w:r w:rsidR="002E49D6" w:rsidRPr="00766C65">
              <w:rPr>
                <w:rFonts w:ascii="ＭＳ 明朝" w:eastAsia="ＭＳ 明朝" w:hAnsi="ＭＳ 明朝"/>
              </w:rPr>
              <w:t xml:space="preserve"> </w:t>
            </w:r>
          </w:p>
        </w:tc>
        <w:tc>
          <w:tcPr>
            <w:tcW w:w="992" w:type="dxa"/>
            <w:vAlign w:val="center"/>
          </w:tcPr>
          <w:p w14:paraId="7236FA27" w14:textId="77777777" w:rsidR="00B02C5E" w:rsidRPr="00766C65" w:rsidRDefault="00B02C5E"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4227A247" w14:textId="02D1FA92" w:rsidR="00B02C5E" w:rsidRPr="00766C65" w:rsidRDefault="002E49D6"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B02C5E" w:rsidRPr="00766C65" w14:paraId="72922A11" w14:textId="77777777" w:rsidTr="0075340E">
        <w:tc>
          <w:tcPr>
            <w:tcW w:w="2909" w:type="dxa"/>
            <w:shd w:val="clear" w:color="auto" w:fill="auto"/>
          </w:tcPr>
          <w:p w14:paraId="01F0A826" w14:textId="6CB34BFF" w:rsidR="00B02C5E" w:rsidRPr="00766C65" w:rsidRDefault="002E49D6" w:rsidP="00254FBF">
            <w:pPr>
              <w:pStyle w:val="Default"/>
              <w:rPr>
                <w:rFonts w:ascii="ＭＳ 明朝" w:eastAsia="ＭＳ 明朝" w:hAnsi="ＭＳ 明朝"/>
              </w:rPr>
            </w:pPr>
            <w:r w:rsidRPr="00766C65">
              <w:rPr>
                <w:rFonts w:ascii="ＭＳ 明朝" w:eastAsia="ＭＳ 明朝" w:hAnsi="ＭＳ 明朝" w:hint="eastAsia"/>
              </w:rPr>
              <w:t>貸付区域内のアスファルト舗装・区画線の点検</w:t>
            </w:r>
            <w:r w:rsidRPr="00766C65">
              <w:rPr>
                <w:rFonts w:ascii="ＭＳ 明朝" w:eastAsia="ＭＳ 明朝" w:hAnsi="ＭＳ 明朝"/>
              </w:rPr>
              <w:t xml:space="preserve"> </w:t>
            </w:r>
          </w:p>
        </w:tc>
        <w:tc>
          <w:tcPr>
            <w:tcW w:w="4252" w:type="dxa"/>
            <w:shd w:val="clear" w:color="auto" w:fill="auto"/>
          </w:tcPr>
          <w:p w14:paraId="086F5B74" w14:textId="5C207D8F" w:rsidR="00B02C5E" w:rsidRPr="00766C65" w:rsidRDefault="002E49D6" w:rsidP="00254FBF">
            <w:pPr>
              <w:pStyle w:val="Default"/>
              <w:rPr>
                <w:rFonts w:ascii="ＭＳ 明朝" w:hAnsi="ＭＳ 明朝"/>
              </w:rPr>
            </w:pPr>
            <w:r w:rsidRPr="00766C65">
              <w:rPr>
                <w:rFonts w:ascii="ＭＳ 明朝" w:eastAsia="ＭＳ 明朝" w:hAnsi="ＭＳ 明朝" w:hint="eastAsia"/>
              </w:rPr>
              <w:t>状況により市から</w:t>
            </w:r>
            <w:r w:rsidR="00C37575" w:rsidRPr="00766C65">
              <w:rPr>
                <w:rFonts w:ascii="ＭＳ 明朝" w:eastAsia="ＭＳ 明朝" w:hAnsi="ＭＳ 明朝" w:hint="eastAsia"/>
              </w:rPr>
              <w:t>受託者</w:t>
            </w:r>
            <w:r w:rsidRPr="00766C65">
              <w:rPr>
                <w:rFonts w:ascii="ＭＳ 明朝" w:eastAsia="ＭＳ 明朝" w:hAnsi="ＭＳ 明朝" w:hint="eastAsia"/>
              </w:rPr>
              <w:t>に協力、確認を要請することがある。</w:t>
            </w:r>
            <w:r w:rsidRPr="00766C65">
              <w:rPr>
                <w:rFonts w:ascii="ＭＳ 明朝" w:eastAsia="ＭＳ 明朝" w:hAnsi="ＭＳ 明朝"/>
              </w:rPr>
              <w:t xml:space="preserve"> </w:t>
            </w:r>
          </w:p>
        </w:tc>
        <w:tc>
          <w:tcPr>
            <w:tcW w:w="992" w:type="dxa"/>
            <w:shd w:val="clear" w:color="auto" w:fill="auto"/>
            <w:vAlign w:val="center"/>
          </w:tcPr>
          <w:p w14:paraId="3314139C" w14:textId="4DA2BAE6" w:rsidR="00B02C5E"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c>
          <w:tcPr>
            <w:tcW w:w="993" w:type="dxa"/>
            <w:shd w:val="clear" w:color="auto" w:fill="auto"/>
            <w:vAlign w:val="center"/>
          </w:tcPr>
          <w:p w14:paraId="2441276C" w14:textId="77777777" w:rsidR="00B02C5E" w:rsidRPr="00766C65" w:rsidRDefault="00B02C5E" w:rsidP="00254FBF">
            <w:pPr>
              <w:autoSpaceDE w:val="0"/>
              <w:autoSpaceDN w:val="0"/>
              <w:adjustRightInd w:val="0"/>
              <w:jc w:val="center"/>
              <w:rPr>
                <w:rFonts w:ascii="ＭＳ 明朝" w:hAnsi="ＭＳ 明朝" w:cs="ＭＳ ゴシック"/>
                <w:color w:val="000000"/>
                <w:kern w:val="0"/>
                <w:sz w:val="24"/>
              </w:rPr>
            </w:pPr>
          </w:p>
        </w:tc>
      </w:tr>
      <w:tr w:rsidR="002E49D6" w:rsidRPr="00766C65" w14:paraId="10484C8B" w14:textId="77777777" w:rsidTr="0075340E">
        <w:tc>
          <w:tcPr>
            <w:tcW w:w="2909" w:type="dxa"/>
            <w:shd w:val="clear" w:color="auto" w:fill="auto"/>
          </w:tcPr>
          <w:p w14:paraId="067377CC" w14:textId="7BB08D28" w:rsidR="002E49D6" w:rsidRPr="00766C65" w:rsidRDefault="002E49D6" w:rsidP="00254FBF">
            <w:pPr>
              <w:pStyle w:val="Default"/>
              <w:rPr>
                <w:rFonts w:ascii="ＭＳ 明朝" w:eastAsia="ＭＳ 明朝" w:hAnsi="ＭＳ 明朝"/>
              </w:rPr>
            </w:pPr>
            <w:r w:rsidRPr="00766C65">
              <w:rPr>
                <w:rFonts w:ascii="ＭＳ 明朝" w:eastAsia="ＭＳ 明朝" w:hAnsi="ＭＳ 明朝" w:hint="eastAsia"/>
              </w:rPr>
              <w:t>貸付区域内のアスファルト舗装・区画線の補修</w:t>
            </w:r>
            <w:r w:rsidRPr="00766C65">
              <w:rPr>
                <w:rFonts w:ascii="ＭＳ 明朝" w:eastAsia="ＭＳ 明朝" w:hAnsi="ＭＳ 明朝"/>
              </w:rPr>
              <w:t xml:space="preserve">  </w:t>
            </w:r>
          </w:p>
        </w:tc>
        <w:tc>
          <w:tcPr>
            <w:tcW w:w="4252" w:type="dxa"/>
            <w:shd w:val="clear" w:color="auto" w:fill="auto"/>
          </w:tcPr>
          <w:p w14:paraId="16C78BAD" w14:textId="657DB249" w:rsidR="002E49D6" w:rsidRPr="00766C65" w:rsidRDefault="002E49D6" w:rsidP="00254FBF">
            <w:pPr>
              <w:pStyle w:val="Default"/>
              <w:rPr>
                <w:rFonts w:ascii="ＭＳ 明朝" w:eastAsia="ＭＳ 明朝" w:hAnsi="ＭＳ 明朝"/>
              </w:rPr>
            </w:pPr>
            <w:r w:rsidRPr="00766C65">
              <w:rPr>
                <w:rFonts w:ascii="ＭＳ 明朝" w:eastAsia="ＭＳ 明朝" w:hAnsi="ＭＳ 明朝" w:hint="eastAsia"/>
              </w:rPr>
              <w:t>破損の原因が</w:t>
            </w:r>
            <w:r w:rsidR="00C37575" w:rsidRPr="00766C65">
              <w:rPr>
                <w:rFonts w:ascii="ＭＳ 明朝" w:eastAsia="ＭＳ 明朝" w:hAnsi="ＭＳ 明朝" w:hint="eastAsia"/>
              </w:rPr>
              <w:t>受託者</w:t>
            </w:r>
            <w:r w:rsidRPr="00766C65">
              <w:rPr>
                <w:rFonts w:ascii="ＭＳ 明朝" w:eastAsia="ＭＳ 明朝" w:hAnsi="ＭＳ 明朝" w:hint="eastAsia"/>
              </w:rPr>
              <w:t>の故意又は過失がある場合は</w:t>
            </w:r>
            <w:r w:rsidR="00C37575" w:rsidRPr="00766C65">
              <w:rPr>
                <w:rFonts w:ascii="ＭＳ 明朝" w:eastAsia="ＭＳ 明朝" w:hAnsi="ＭＳ 明朝" w:hint="eastAsia"/>
              </w:rPr>
              <w:t>受託者</w:t>
            </w:r>
            <w:r w:rsidRPr="00766C65">
              <w:rPr>
                <w:rFonts w:ascii="ＭＳ 明朝" w:eastAsia="ＭＳ 明朝" w:hAnsi="ＭＳ 明朝" w:hint="eastAsia"/>
              </w:rPr>
              <w:t>負担とする。</w:t>
            </w:r>
            <w:r w:rsidRPr="00766C65">
              <w:rPr>
                <w:rFonts w:ascii="ＭＳ 明朝" w:eastAsia="ＭＳ 明朝" w:hAnsi="ＭＳ 明朝"/>
              </w:rPr>
              <w:t xml:space="preserve"> </w:t>
            </w:r>
          </w:p>
        </w:tc>
        <w:tc>
          <w:tcPr>
            <w:tcW w:w="992" w:type="dxa"/>
            <w:shd w:val="clear" w:color="auto" w:fill="auto"/>
            <w:vAlign w:val="center"/>
          </w:tcPr>
          <w:p w14:paraId="00463907" w14:textId="4EAE2AF3" w:rsidR="002E49D6"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c>
          <w:tcPr>
            <w:tcW w:w="993" w:type="dxa"/>
            <w:shd w:val="clear" w:color="auto" w:fill="auto"/>
            <w:vAlign w:val="center"/>
          </w:tcPr>
          <w:p w14:paraId="21067878" w14:textId="77777777" w:rsidR="002E49D6" w:rsidRPr="00766C65" w:rsidRDefault="002E49D6" w:rsidP="00254FBF">
            <w:pPr>
              <w:autoSpaceDE w:val="0"/>
              <w:autoSpaceDN w:val="0"/>
              <w:adjustRightInd w:val="0"/>
              <w:jc w:val="center"/>
              <w:rPr>
                <w:rFonts w:ascii="ＭＳ 明朝" w:hAnsi="ＭＳ 明朝" w:cs="ＭＳ ゴシック"/>
                <w:color w:val="000000"/>
                <w:kern w:val="0"/>
                <w:sz w:val="24"/>
              </w:rPr>
            </w:pPr>
          </w:p>
        </w:tc>
      </w:tr>
      <w:tr w:rsidR="002E49D6" w:rsidRPr="00766C65" w14:paraId="6EFA28DA" w14:textId="77777777" w:rsidTr="00AA696E">
        <w:tc>
          <w:tcPr>
            <w:tcW w:w="2909" w:type="dxa"/>
          </w:tcPr>
          <w:p w14:paraId="29F10B19" w14:textId="77777777" w:rsidR="00AA696E" w:rsidRPr="00766C65" w:rsidRDefault="002E49D6" w:rsidP="00254FBF">
            <w:pPr>
              <w:pStyle w:val="Default"/>
              <w:rPr>
                <w:rFonts w:ascii="ＭＳ 明朝" w:eastAsia="ＭＳ 明朝" w:hAnsi="ＭＳ 明朝"/>
              </w:rPr>
            </w:pPr>
            <w:r w:rsidRPr="00766C65">
              <w:rPr>
                <w:rFonts w:ascii="ＭＳ 明朝" w:eastAsia="ＭＳ 明朝" w:hAnsi="ＭＳ 明朝" w:hint="eastAsia"/>
              </w:rPr>
              <w:t>消耗品の購入・補充・</w:t>
            </w:r>
          </w:p>
          <w:p w14:paraId="027D93B1" w14:textId="1FEB88EF" w:rsidR="002E49D6" w:rsidRPr="00766C65" w:rsidRDefault="00AA696E" w:rsidP="00254FBF">
            <w:pPr>
              <w:pStyle w:val="Default"/>
              <w:rPr>
                <w:rFonts w:ascii="ＭＳ 明朝" w:eastAsia="ＭＳ 明朝" w:hAnsi="ＭＳ 明朝"/>
              </w:rPr>
            </w:pPr>
            <w:r w:rsidRPr="00766C65">
              <w:rPr>
                <w:rFonts w:ascii="ＭＳ 明朝" w:eastAsia="ＭＳ 明朝" w:hAnsi="ＭＳ 明朝" w:hint="eastAsia"/>
              </w:rPr>
              <w:t>交換</w:t>
            </w:r>
          </w:p>
        </w:tc>
        <w:tc>
          <w:tcPr>
            <w:tcW w:w="4252" w:type="dxa"/>
          </w:tcPr>
          <w:p w14:paraId="26979264" w14:textId="2AA9F437" w:rsidR="002E49D6" w:rsidRPr="00766C65" w:rsidRDefault="002E49D6" w:rsidP="00254FBF">
            <w:pPr>
              <w:pStyle w:val="Default"/>
              <w:rPr>
                <w:rFonts w:ascii="ＭＳ 明朝" w:eastAsia="ＭＳ 明朝" w:hAnsi="ＭＳ 明朝"/>
              </w:rPr>
            </w:pPr>
            <w:r w:rsidRPr="00766C65">
              <w:rPr>
                <w:rFonts w:ascii="ＭＳ 明朝" w:eastAsia="ＭＳ 明朝" w:hAnsi="ＭＳ 明朝" w:hint="eastAsia"/>
              </w:rPr>
              <w:t>駐車券・インクリボン・ヒューズ・ロール紙・ゲートバー・各種駐車場利用カード</w:t>
            </w:r>
            <w:r w:rsidR="00B9487C" w:rsidRPr="00766C65">
              <w:rPr>
                <w:rFonts w:ascii="ＭＳ 明朝" w:eastAsia="ＭＳ 明朝" w:hAnsi="ＭＳ 明朝" w:hint="eastAsia"/>
              </w:rPr>
              <w:t>（パスカード含む。）</w:t>
            </w:r>
            <w:r w:rsidRPr="00766C65">
              <w:rPr>
                <w:rFonts w:ascii="ＭＳ 明朝" w:eastAsia="ＭＳ 明朝" w:hAnsi="ＭＳ 明朝" w:hint="eastAsia"/>
              </w:rPr>
              <w:t>等</w:t>
            </w:r>
            <w:r w:rsidRPr="00766C65">
              <w:rPr>
                <w:rFonts w:ascii="ＭＳ 明朝" w:eastAsia="ＭＳ 明朝" w:hAnsi="ＭＳ 明朝"/>
              </w:rPr>
              <w:t xml:space="preserve"> </w:t>
            </w:r>
          </w:p>
        </w:tc>
        <w:tc>
          <w:tcPr>
            <w:tcW w:w="992" w:type="dxa"/>
            <w:vAlign w:val="center"/>
          </w:tcPr>
          <w:p w14:paraId="1FD7DCCD" w14:textId="77777777" w:rsidR="002E49D6" w:rsidRPr="00766C65" w:rsidRDefault="002E49D6"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373E601E" w14:textId="4EA3BCC2" w:rsidR="002E49D6"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553BAFE9" w14:textId="77777777" w:rsidTr="00AA696E">
        <w:tc>
          <w:tcPr>
            <w:tcW w:w="2909" w:type="dxa"/>
          </w:tcPr>
          <w:p w14:paraId="7C0C8037" w14:textId="505E9442"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利用案内看板の書き換え、設置、原状回復</w:t>
            </w:r>
            <w:r w:rsidRPr="00766C65">
              <w:rPr>
                <w:rFonts w:ascii="ＭＳ 明朝" w:eastAsia="ＭＳ 明朝" w:hAnsi="ＭＳ 明朝" w:cs="ＭＳ 明朝"/>
              </w:rPr>
              <w:t xml:space="preserve"> </w:t>
            </w:r>
          </w:p>
        </w:tc>
        <w:tc>
          <w:tcPr>
            <w:tcW w:w="4252" w:type="dxa"/>
          </w:tcPr>
          <w:p w14:paraId="069FB0B3" w14:textId="6D1790D1" w:rsidR="0035377C" w:rsidRPr="00766C65" w:rsidRDefault="0035377C" w:rsidP="00254FBF">
            <w:pPr>
              <w:rPr>
                <w:rFonts w:ascii="ＭＳ 明朝" w:hAnsi="ＭＳ 明朝"/>
                <w:sz w:val="24"/>
              </w:rPr>
            </w:pPr>
          </w:p>
        </w:tc>
        <w:tc>
          <w:tcPr>
            <w:tcW w:w="992" w:type="dxa"/>
            <w:vAlign w:val="center"/>
          </w:tcPr>
          <w:p w14:paraId="374A7A1A"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3F3AFE54" w14:textId="05A6D4D1" w:rsidR="0035377C"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5578A207" w14:textId="77777777" w:rsidTr="00AA696E">
        <w:tc>
          <w:tcPr>
            <w:tcW w:w="2909" w:type="dxa"/>
          </w:tcPr>
          <w:p w14:paraId="445385A1" w14:textId="1D7DE9D4"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利用料金の回収</w:t>
            </w:r>
            <w:r w:rsidRPr="00766C65">
              <w:rPr>
                <w:rFonts w:ascii="ＭＳ 明朝" w:eastAsia="ＭＳ 明朝" w:hAnsi="ＭＳ 明朝" w:cs="ＭＳ 明朝"/>
              </w:rPr>
              <w:t xml:space="preserve"> </w:t>
            </w:r>
          </w:p>
        </w:tc>
        <w:tc>
          <w:tcPr>
            <w:tcW w:w="4252" w:type="dxa"/>
          </w:tcPr>
          <w:p w14:paraId="533A38BF" w14:textId="02801B53"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cs="ＭＳ 明朝"/>
              </w:rPr>
              <w:t xml:space="preserve"> </w:t>
            </w:r>
          </w:p>
        </w:tc>
        <w:tc>
          <w:tcPr>
            <w:tcW w:w="992" w:type="dxa"/>
            <w:vAlign w:val="center"/>
          </w:tcPr>
          <w:p w14:paraId="7B9FC742"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3BAC20F1" w14:textId="140C6F72" w:rsidR="0035377C"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2661760E" w14:textId="77777777" w:rsidTr="00AA696E">
        <w:tc>
          <w:tcPr>
            <w:tcW w:w="2909" w:type="dxa"/>
          </w:tcPr>
          <w:p w14:paraId="177B1CF9" w14:textId="77777777" w:rsidR="00B9487C" w:rsidRPr="00766C65" w:rsidRDefault="0035377C" w:rsidP="00254FBF">
            <w:pPr>
              <w:pStyle w:val="Default"/>
              <w:rPr>
                <w:rFonts w:ascii="ＭＳ 明朝" w:eastAsia="ＭＳ 明朝" w:hAnsi="ＭＳ 明朝"/>
              </w:rPr>
            </w:pPr>
            <w:r w:rsidRPr="00766C65">
              <w:rPr>
                <w:rFonts w:ascii="ＭＳ 明朝" w:eastAsia="ＭＳ 明朝" w:hAnsi="ＭＳ 明朝"/>
              </w:rPr>
              <w:t>キャッシュレス決済の</w:t>
            </w:r>
          </w:p>
          <w:p w14:paraId="7FDEA94B" w14:textId="550AB97F"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導入・運用</w:t>
            </w:r>
            <w:r w:rsidRPr="00766C65">
              <w:rPr>
                <w:rFonts w:ascii="ＭＳ 明朝" w:eastAsia="ＭＳ 明朝" w:hAnsi="ＭＳ 明朝" w:cs="ＭＳ 明朝"/>
              </w:rPr>
              <w:t xml:space="preserve"> </w:t>
            </w:r>
          </w:p>
        </w:tc>
        <w:tc>
          <w:tcPr>
            <w:tcW w:w="4252" w:type="dxa"/>
          </w:tcPr>
          <w:p w14:paraId="1C11A6F2" w14:textId="5B39BBFA"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導入・運用は必須</w:t>
            </w:r>
            <w:r w:rsidRPr="00766C65">
              <w:rPr>
                <w:rFonts w:ascii="ＭＳ 明朝" w:eastAsia="ＭＳ 明朝" w:hAnsi="ＭＳ 明朝" w:cs="ＭＳ 明朝"/>
              </w:rPr>
              <w:t xml:space="preserve"> </w:t>
            </w:r>
          </w:p>
        </w:tc>
        <w:tc>
          <w:tcPr>
            <w:tcW w:w="992" w:type="dxa"/>
            <w:vAlign w:val="center"/>
          </w:tcPr>
          <w:p w14:paraId="6C3E5FC3"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2FECB17B" w14:textId="6E4107F1" w:rsidR="0035377C"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52601A95" w14:textId="77777777" w:rsidTr="00AA696E">
        <w:tc>
          <w:tcPr>
            <w:tcW w:w="2909" w:type="dxa"/>
          </w:tcPr>
          <w:p w14:paraId="6ED0056D" w14:textId="50ED402C"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機器不具合・エラーアラーム発生時の対応</w:t>
            </w:r>
            <w:r w:rsidRPr="00766C65">
              <w:rPr>
                <w:rFonts w:ascii="ＭＳ 明朝" w:eastAsia="ＭＳ 明朝" w:hAnsi="ＭＳ 明朝" w:cs="ＭＳ 明朝"/>
              </w:rPr>
              <w:t xml:space="preserve"> </w:t>
            </w:r>
          </w:p>
        </w:tc>
        <w:tc>
          <w:tcPr>
            <w:tcW w:w="4252" w:type="dxa"/>
          </w:tcPr>
          <w:p w14:paraId="3D6D2155" w14:textId="39454B21" w:rsidR="0035377C" w:rsidRPr="00766C65" w:rsidRDefault="00C37575" w:rsidP="00254FBF">
            <w:pPr>
              <w:pStyle w:val="Default"/>
              <w:rPr>
                <w:rFonts w:ascii="ＭＳ 明朝" w:eastAsia="ＭＳ 明朝" w:hAnsi="ＭＳ 明朝"/>
                <w:sz w:val="21"/>
                <w:szCs w:val="21"/>
              </w:rPr>
            </w:pPr>
            <w:r w:rsidRPr="00766C65">
              <w:rPr>
                <w:rFonts w:ascii="ＭＳ 明朝" w:eastAsia="ＭＳ 明朝" w:hAnsi="ＭＳ 明朝" w:hint="eastAsia"/>
              </w:rPr>
              <w:t>２４</w:t>
            </w:r>
            <w:r w:rsidR="0035377C" w:rsidRPr="00766C65">
              <w:rPr>
                <w:rFonts w:ascii="ＭＳ 明朝" w:eastAsia="ＭＳ 明朝" w:hAnsi="ＭＳ 明朝"/>
              </w:rPr>
              <w:t>時間</w:t>
            </w:r>
            <w:r w:rsidRPr="00766C65">
              <w:rPr>
                <w:rFonts w:ascii="ＭＳ 明朝" w:eastAsia="ＭＳ 明朝" w:hAnsi="ＭＳ 明朝" w:hint="eastAsia"/>
              </w:rPr>
              <w:t>３６５</w:t>
            </w:r>
            <w:r w:rsidR="0035377C" w:rsidRPr="00766C65">
              <w:rPr>
                <w:rFonts w:ascii="ＭＳ 明朝" w:eastAsia="ＭＳ 明朝" w:hAnsi="ＭＳ 明朝"/>
              </w:rPr>
              <w:t>日（閏年においては</w:t>
            </w:r>
            <w:r w:rsidRPr="00766C65">
              <w:rPr>
                <w:rFonts w:ascii="ＭＳ 明朝" w:eastAsia="ＭＳ 明朝" w:hAnsi="ＭＳ 明朝" w:cs="ＭＳ 明朝" w:hint="eastAsia"/>
              </w:rPr>
              <w:t>３６６</w:t>
            </w:r>
            <w:r w:rsidR="0035377C" w:rsidRPr="00766C65">
              <w:rPr>
                <w:rFonts w:ascii="ＭＳ 明朝" w:eastAsia="ＭＳ 明朝" w:hAnsi="ＭＳ 明朝"/>
              </w:rPr>
              <w:t>日</w:t>
            </w:r>
            <w:r w:rsidRPr="00766C65">
              <w:rPr>
                <w:rFonts w:ascii="ＭＳ 明朝" w:eastAsia="ＭＳ 明朝" w:hAnsi="ＭＳ 明朝" w:hint="eastAsia"/>
              </w:rPr>
              <w:t>）</w:t>
            </w:r>
          </w:p>
        </w:tc>
        <w:tc>
          <w:tcPr>
            <w:tcW w:w="992" w:type="dxa"/>
            <w:vAlign w:val="center"/>
          </w:tcPr>
          <w:p w14:paraId="1EA481BD"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2811EA8E" w14:textId="2B200A18" w:rsidR="0035377C"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3ADE8D28" w14:textId="77777777" w:rsidTr="00AA696E">
        <w:tc>
          <w:tcPr>
            <w:tcW w:w="2909" w:type="dxa"/>
          </w:tcPr>
          <w:p w14:paraId="2792091D" w14:textId="4A55519D"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利用者問い合わせ対応</w:t>
            </w:r>
            <w:r w:rsidRPr="00766C65">
              <w:rPr>
                <w:rFonts w:ascii="ＭＳ 明朝" w:eastAsia="ＭＳ 明朝" w:hAnsi="ＭＳ 明朝" w:cs="ＭＳ 明朝"/>
              </w:rPr>
              <w:t xml:space="preserve"> </w:t>
            </w:r>
          </w:p>
        </w:tc>
        <w:tc>
          <w:tcPr>
            <w:tcW w:w="4252" w:type="dxa"/>
          </w:tcPr>
          <w:p w14:paraId="28745E80" w14:textId="0FCADFCB" w:rsidR="0035377C" w:rsidRPr="00766C65" w:rsidRDefault="0035377C" w:rsidP="00254FBF">
            <w:pPr>
              <w:rPr>
                <w:rFonts w:ascii="ＭＳ 明朝" w:hAnsi="ＭＳ 明朝"/>
                <w:sz w:val="24"/>
              </w:rPr>
            </w:pPr>
            <w:r w:rsidRPr="00766C65">
              <w:rPr>
                <w:rFonts w:ascii="ＭＳ 明朝" w:hAnsi="ＭＳ 明朝"/>
                <w:sz w:val="24"/>
              </w:rPr>
              <w:t>利用方法や利用トラブル時の対応等（</w:t>
            </w:r>
            <w:r w:rsidR="00C37575" w:rsidRPr="00766C65">
              <w:rPr>
                <w:rFonts w:ascii="ＭＳ 明朝" w:hAnsi="ＭＳ 明朝" w:hint="eastAsia"/>
                <w:sz w:val="24"/>
              </w:rPr>
              <w:t>２４</w:t>
            </w:r>
            <w:r w:rsidRPr="00766C65">
              <w:rPr>
                <w:rFonts w:ascii="ＭＳ 明朝" w:hAnsi="ＭＳ 明朝"/>
                <w:sz w:val="24"/>
              </w:rPr>
              <w:t>時間</w:t>
            </w:r>
            <w:r w:rsidR="00C37575" w:rsidRPr="00766C65">
              <w:rPr>
                <w:rFonts w:ascii="ＭＳ 明朝" w:hAnsi="ＭＳ 明朝" w:hint="eastAsia"/>
                <w:sz w:val="24"/>
              </w:rPr>
              <w:t>３６５</w:t>
            </w:r>
            <w:r w:rsidRPr="00766C65">
              <w:rPr>
                <w:rFonts w:ascii="ＭＳ 明朝" w:hAnsi="ＭＳ 明朝"/>
                <w:sz w:val="24"/>
              </w:rPr>
              <w:t>日（閏年においては</w:t>
            </w:r>
            <w:r w:rsidRPr="00766C65">
              <w:rPr>
                <w:rFonts w:ascii="ＭＳ 明朝" w:hAnsi="ＭＳ 明朝" w:cs="ＭＳ 明朝"/>
                <w:sz w:val="24"/>
              </w:rPr>
              <w:t xml:space="preserve"> </w:t>
            </w:r>
            <w:r w:rsidR="00C37575" w:rsidRPr="00766C65">
              <w:rPr>
                <w:rFonts w:ascii="ＭＳ 明朝" w:hAnsi="ＭＳ 明朝" w:cs="ＭＳ 明朝" w:hint="eastAsia"/>
                <w:sz w:val="24"/>
              </w:rPr>
              <w:t>３６６</w:t>
            </w:r>
            <w:r w:rsidRPr="00766C65">
              <w:rPr>
                <w:rFonts w:ascii="ＭＳ 明朝" w:hAnsi="ＭＳ 明朝"/>
                <w:sz w:val="24"/>
              </w:rPr>
              <w:t>日</w:t>
            </w:r>
            <w:r w:rsidR="00C37575" w:rsidRPr="00766C65">
              <w:rPr>
                <w:rFonts w:ascii="ＭＳ 明朝" w:hAnsi="ＭＳ 明朝" w:hint="eastAsia"/>
                <w:sz w:val="24"/>
              </w:rPr>
              <w:t>）)</w:t>
            </w:r>
          </w:p>
        </w:tc>
        <w:tc>
          <w:tcPr>
            <w:tcW w:w="992" w:type="dxa"/>
            <w:vAlign w:val="center"/>
          </w:tcPr>
          <w:p w14:paraId="135A1A7C"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02B6D38D" w14:textId="1A67C887" w:rsidR="0035377C"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1EFD7D52" w14:textId="77777777" w:rsidTr="0075340E">
        <w:tc>
          <w:tcPr>
            <w:tcW w:w="2909" w:type="dxa"/>
            <w:shd w:val="clear" w:color="auto" w:fill="auto"/>
          </w:tcPr>
          <w:p w14:paraId="206D012C" w14:textId="0B4FB017" w:rsidR="0035377C" w:rsidRPr="00766C65" w:rsidRDefault="00F97FBF" w:rsidP="00254FBF">
            <w:pPr>
              <w:pStyle w:val="Default"/>
              <w:rPr>
                <w:rFonts w:ascii="ＭＳ 明朝" w:eastAsia="ＭＳ 明朝" w:hAnsi="ＭＳ 明朝"/>
                <w:sz w:val="21"/>
                <w:szCs w:val="21"/>
              </w:rPr>
            </w:pPr>
            <w:r w:rsidRPr="00766C65">
              <w:rPr>
                <w:rFonts w:ascii="ＭＳ 明朝" w:eastAsia="ＭＳ 明朝" w:hAnsi="ＭＳ 明朝" w:hint="eastAsia"/>
              </w:rPr>
              <w:t>割引</w:t>
            </w:r>
            <w:r w:rsidR="0035377C" w:rsidRPr="00766C65">
              <w:rPr>
                <w:rFonts w:ascii="ＭＳ 明朝" w:eastAsia="ＭＳ 明朝" w:hAnsi="ＭＳ 明朝"/>
              </w:rPr>
              <w:t>認証機の</w:t>
            </w:r>
            <w:r w:rsidR="00C37575" w:rsidRPr="00766C65">
              <w:rPr>
                <w:rFonts w:ascii="ＭＳ 明朝" w:eastAsia="ＭＳ 明朝" w:hAnsi="ＭＳ 明朝" w:hint="eastAsia"/>
              </w:rPr>
              <w:t>準備</w:t>
            </w:r>
          </w:p>
        </w:tc>
        <w:tc>
          <w:tcPr>
            <w:tcW w:w="4252" w:type="dxa"/>
            <w:shd w:val="clear" w:color="auto" w:fill="auto"/>
          </w:tcPr>
          <w:p w14:paraId="10D2B700" w14:textId="7229BBBE" w:rsidR="0035377C" w:rsidRPr="00766C65" w:rsidRDefault="00C37575" w:rsidP="00254FBF">
            <w:pPr>
              <w:pStyle w:val="Default"/>
              <w:rPr>
                <w:rFonts w:ascii="ＭＳ 明朝" w:eastAsia="ＭＳ 明朝" w:hAnsi="ＭＳ 明朝"/>
              </w:rPr>
            </w:pPr>
            <w:r w:rsidRPr="00766C65">
              <w:rPr>
                <w:rFonts w:ascii="ＭＳ 明朝" w:eastAsia="ＭＳ 明朝" w:hAnsi="ＭＳ 明朝" w:hint="eastAsia"/>
              </w:rPr>
              <w:t>守衛室、窓口カウンター等</w:t>
            </w:r>
            <w:r w:rsidR="00B9487C" w:rsidRPr="00766C65">
              <w:rPr>
                <w:rFonts w:ascii="ＭＳ 明朝" w:eastAsia="ＭＳ 明朝" w:hAnsi="ＭＳ 明朝" w:hint="eastAsia"/>
              </w:rPr>
              <w:t>４</w:t>
            </w:r>
            <w:r w:rsidRPr="00766C65">
              <w:rPr>
                <w:rFonts w:ascii="ＭＳ 明朝" w:eastAsia="ＭＳ 明朝" w:hAnsi="ＭＳ 明朝" w:hint="eastAsia"/>
              </w:rPr>
              <w:t>台</w:t>
            </w:r>
            <w:r w:rsidR="003B7154" w:rsidRPr="00766C65">
              <w:rPr>
                <w:rFonts w:ascii="ＭＳ 明朝" w:eastAsia="ＭＳ 明朝" w:hAnsi="ＭＳ 明朝" w:hint="eastAsia"/>
              </w:rPr>
              <w:t>以上</w:t>
            </w:r>
          </w:p>
        </w:tc>
        <w:tc>
          <w:tcPr>
            <w:tcW w:w="992" w:type="dxa"/>
            <w:shd w:val="clear" w:color="auto" w:fill="auto"/>
            <w:vAlign w:val="center"/>
          </w:tcPr>
          <w:p w14:paraId="7EC32F72"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shd w:val="clear" w:color="auto" w:fill="auto"/>
            <w:vAlign w:val="center"/>
          </w:tcPr>
          <w:p w14:paraId="21002E50" w14:textId="3A22B2CC" w:rsidR="0035377C"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5E43C69B" w14:textId="77777777" w:rsidTr="00AA696E">
        <w:tc>
          <w:tcPr>
            <w:tcW w:w="2909" w:type="dxa"/>
          </w:tcPr>
          <w:p w14:paraId="48C31836" w14:textId="510D08C4" w:rsidR="0035377C" w:rsidRPr="00766C65" w:rsidRDefault="00F97FBF" w:rsidP="00254FBF">
            <w:pPr>
              <w:pStyle w:val="Default"/>
              <w:rPr>
                <w:rFonts w:ascii="ＭＳ 明朝" w:eastAsia="ＭＳ 明朝" w:hAnsi="ＭＳ 明朝"/>
                <w:sz w:val="21"/>
                <w:szCs w:val="21"/>
              </w:rPr>
            </w:pPr>
            <w:r w:rsidRPr="00766C65">
              <w:rPr>
                <w:rFonts w:ascii="ＭＳ 明朝" w:eastAsia="ＭＳ 明朝" w:hAnsi="ＭＳ 明朝" w:hint="eastAsia"/>
              </w:rPr>
              <w:t>割引</w:t>
            </w:r>
            <w:r w:rsidR="0035377C" w:rsidRPr="00766C65">
              <w:rPr>
                <w:rFonts w:ascii="ＭＳ 明朝" w:eastAsia="ＭＳ 明朝" w:hAnsi="ＭＳ 明朝"/>
              </w:rPr>
              <w:t>認証機の修理</w:t>
            </w:r>
            <w:r w:rsidR="0035377C" w:rsidRPr="00766C65">
              <w:rPr>
                <w:rFonts w:ascii="ＭＳ 明朝" w:eastAsia="ＭＳ 明朝" w:hAnsi="ＭＳ 明朝" w:cs="ＭＳ 明朝"/>
              </w:rPr>
              <w:t xml:space="preserve"> </w:t>
            </w:r>
          </w:p>
        </w:tc>
        <w:tc>
          <w:tcPr>
            <w:tcW w:w="4252" w:type="dxa"/>
          </w:tcPr>
          <w:p w14:paraId="7F84AAE0" w14:textId="351030B9" w:rsidR="0035377C" w:rsidRPr="00766C65" w:rsidRDefault="0035377C" w:rsidP="00254FBF">
            <w:pPr>
              <w:pStyle w:val="Default"/>
              <w:rPr>
                <w:rFonts w:ascii="ＭＳ 明朝" w:eastAsia="ＭＳ 明朝" w:hAnsi="ＭＳ 明朝"/>
              </w:rPr>
            </w:pPr>
            <w:r w:rsidRPr="00766C65">
              <w:rPr>
                <w:rFonts w:ascii="ＭＳ 明朝" w:eastAsia="ＭＳ 明朝" w:hAnsi="ＭＳ 明朝" w:cs="ＭＳ 明朝"/>
              </w:rPr>
              <w:t xml:space="preserve"> </w:t>
            </w:r>
          </w:p>
        </w:tc>
        <w:tc>
          <w:tcPr>
            <w:tcW w:w="992" w:type="dxa"/>
            <w:vAlign w:val="center"/>
          </w:tcPr>
          <w:p w14:paraId="1F9C5CB9"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4C9DD6BC" w14:textId="7F1242B2" w:rsidR="0035377C" w:rsidRPr="00766C65" w:rsidRDefault="00C37575"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404D113C" w14:textId="77777777" w:rsidTr="00AA696E">
        <w:tc>
          <w:tcPr>
            <w:tcW w:w="2909" w:type="dxa"/>
          </w:tcPr>
          <w:p w14:paraId="08071EA7" w14:textId="77777777" w:rsidR="007E2E7C" w:rsidRPr="00766C65" w:rsidRDefault="00F97FBF" w:rsidP="00254FBF">
            <w:pPr>
              <w:pStyle w:val="Default"/>
              <w:rPr>
                <w:rFonts w:ascii="ＭＳ 明朝" w:eastAsia="ＭＳ 明朝" w:hAnsi="ＭＳ 明朝"/>
              </w:rPr>
            </w:pPr>
            <w:r w:rsidRPr="00766C65">
              <w:rPr>
                <w:rFonts w:ascii="ＭＳ 明朝" w:eastAsia="ＭＳ 明朝" w:hAnsi="ＭＳ 明朝" w:hint="eastAsia"/>
              </w:rPr>
              <w:t>割引</w:t>
            </w:r>
            <w:r w:rsidR="0035377C" w:rsidRPr="00766C65">
              <w:rPr>
                <w:rFonts w:ascii="ＭＳ 明朝" w:eastAsia="ＭＳ 明朝" w:hAnsi="ＭＳ 明朝"/>
              </w:rPr>
              <w:t>認証機の消耗品購入</w:t>
            </w:r>
          </w:p>
          <w:p w14:paraId="6E1ADD51" w14:textId="58F9F3B4"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・補充・交換</w:t>
            </w:r>
            <w:r w:rsidRPr="00766C65">
              <w:rPr>
                <w:rFonts w:ascii="ＭＳ 明朝" w:eastAsia="ＭＳ 明朝" w:hAnsi="ＭＳ 明朝" w:cs="ＭＳ 明朝"/>
              </w:rPr>
              <w:t xml:space="preserve"> </w:t>
            </w:r>
          </w:p>
        </w:tc>
        <w:tc>
          <w:tcPr>
            <w:tcW w:w="4252" w:type="dxa"/>
          </w:tcPr>
          <w:p w14:paraId="17A964C3" w14:textId="6CC66964" w:rsidR="0035377C" w:rsidRPr="00766C65" w:rsidRDefault="0035377C" w:rsidP="00254FBF">
            <w:pPr>
              <w:pStyle w:val="Default"/>
              <w:rPr>
                <w:rFonts w:ascii="ＭＳ 明朝" w:eastAsia="ＭＳ 明朝" w:hAnsi="ＭＳ 明朝"/>
              </w:rPr>
            </w:pPr>
            <w:r w:rsidRPr="00766C65">
              <w:rPr>
                <w:rFonts w:ascii="ＭＳ 明朝" w:eastAsia="ＭＳ 明朝" w:hAnsi="ＭＳ 明朝" w:cs="ＭＳ 明朝"/>
              </w:rPr>
              <w:t xml:space="preserve"> </w:t>
            </w:r>
          </w:p>
        </w:tc>
        <w:tc>
          <w:tcPr>
            <w:tcW w:w="992" w:type="dxa"/>
            <w:vAlign w:val="center"/>
          </w:tcPr>
          <w:p w14:paraId="588B5BE3"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vAlign w:val="center"/>
          </w:tcPr>
          <w:p w14:paraId="75510581" w14:textId="7BCC2D78" w:rsidR="0035377C" w:rsidRPr="00766C65" w:rsidRDefault="00A16D42"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35377C" w:rsidRPr="00766C65" w14:paraId="028BDC9D" w14:textId="77777777" w:rsidTr="00AA696E">
        <w:tc>
          <w:tcPr>
            <w:tcW w:w="2909" w:type="dxa"/>
          </w:tcPr>
          <w:p w14:paraId="24DEDE20" w14:textId="4107BC4E" w:rsidR="0035377C" w:rsidRPr="00766C65" w:rsidRDefault="007E2E7C" w:rsidP="00254FBF">
            <w:pPr>
              <w:pStyle w:val="Default"/>
              <w:rPr>
                <w:rFonts w:ascii="ＭＳ 明朝" w:eastAsia="ＭＳ 明朝" w:hAnsi="ＭＳ 明朝"/>
                <w:sz w:val="21"/>
                <w:szCs w:val="21"/>
              </w:rPr>
            </w:pPr>
            <w:r w:rsidRPr="00766C65">
              <w:rPr>
                <w:rFonts w:ascii="ＭＳ 明朝" w:eastAsia="ＭＳ 明朝" w:hAnsi="ＭＳ 明朝" w:hint="eastAsia"/>
              </w:rPr>
              <w:lastRenderedPageBreak/>
              <w:t>割引</w:t>
            </w:r>
            <w:r w:rsidR="0035377C" w:rsidRPr="00766C65">
              <w:rPr>
                <w:rFonts w:ascii="ＭＳ 明朝" w:eastAsia="ＭＳ 明朝" w:hAnsi="ＭＳ 明朝"/>
              </w:rPr>
              <w:t>認証処理の対応</w:t>
            </w:r>
            <w:r w:rsidR="0035377C" w:rsidRPr="00766C65">
              <w:rPr>
                <w:rFonts w:ascii="ＭＳ 明朝" w:eastAsia="ＭＳ 明朝" w:hAnsi="ＭＳ 明朝" w:cs="ＭＳ 明朝"/>
              </w:rPr>
              <w:t xml:space="preserve"> </w:t>
            </w:r>
          </w:p>
        </w:tc>
        <w:tc>
          <w:tcPr>
            <w:tcW w:w="4252" w:type="dxa"/>
          </w:tcPr>
          <w:p w14:paraId="14FC27E0" w14:textId="5218DD28"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市役所に用務がある駐車場利用者の無料化等</w:t>
            </w:r>
            <w:r w:rsidRPr="00766C65">
              <w:rPr>
                <w:rFonts w:ascii="ＭＳ 明朝" w:eastAsia="ＭＳ 明朝" w:hAnsi="ＭＳ 明朝" w:cs="ＭＳ 明朝"/>
              </w:rPr>
              <w:t xml:space="preserve"> </w:t>
            </w:r>
          </w:p>
        </w:tc>
        <w:tc>
          <w:tcPr>
            <w:tcW w:w="992" w:type="dxa"/>
            <w:vAlign w:val="center"/>
          </w:tcPr>
          <w:p w14:paraId="28928355" w14:textId="043E8CA4" w:rsidR="0035377C" w:rsidRPr="00766C65" w:rsidRDefault="00A16D42"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c>
          <w:tcPr>
            <w:tcW w:w="993" w:type="dxa"/>
            <w:vAlign w:val="center"/>
          </w:tcPr>
          <w:p w14:paraId="17C52E3F"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r>
      <w:tr w:rsidR="00C17279" w:rsidRPr="00766C65" w14:paraId="5E7D64DB" w14:textId="77777777" w:rsidTr="00AA696E">
        <w:tc>
          <w:tcPr>
            <w:tcW w:w="2909" w:type="dxa"/>
          </w:tcPr>
          <w:p w14:paraId="34CF93AE" w14:textId="28D0DC59" w:rsidR="00FA2A57" w:rsidRPr="00766C65" w:rsidRDefault="00FA2A57" w:rsidP="00254FBF">
            <w:pPr>
              <w:pStyle w:val="Default"/>
              <w:rPr>
                <w:rFonts w:ascii="ＭＳ 明朝" w:eastAsia="ＭＳ 明朝" w:hAnsi="ＭＳ 明朝"/>
                <w:color w:val="auto"/>
              </w:rPr>
            </w:pPr>
            <w:r w:rsidRPr="00766C65">
              <w:rPr>
                <w:rFonts w:ascii="ＭＳ 明朝" w:eastAsia="ＭＳ 明朝" w:hAnsi="ＭＳ 明朝" w:hint="eastAsia"/>
                <w:color w:val="auto"/>
              </w:rPr>
              <w:t>駐車場管制機器等の設置工事及び設備の使用に掛かる毎月の電気料金等の</w:t>
            </w:r>
          </w:p>
          <w:p w14:paraId="62BB2ABC" w14:textId="6389B41C" w:rsidR="00C17279" w:rsidRPr="00766C65" w:rsidRDefault="00C17279" w:rsidP="00254FBF">
            <w:pPr>
              <w:pStyle w:val="Default"/>
              <w:rPr>
                <w:rFonts w:ascii="ＭＳ 明朝" w:eastAsia="ＭＳ 明朝" w:hAnsi="ＭＳ 明朝"/>
                <w:color w:val="auto"/>
              </w:rPr>
            </w:pPr>
            <w:r w:rsidRPr="00766C65">
              <w:rPr>
                <w:rFonts w:ascii="ＭＳ 明朝" w:eastAsia="ＭＳ 明朝" w:hAnsi="ＭＳ 明朝" w:hint="eastAsia"/>
                <w:color w:val="auto"/>
              </w:rPr>
              <w:t>光熱水費</w:t>
            </w:r>
          </w:p>
        </w:tc>
        <w:tc>
          <w:tcPr>
            <w:tcW w:w="4252" w:type="dxa"/>
          </w:tcPr>
          <w:p w14:paraId="41635D0B" w14:textId="5E2D07C7" w:rsidR="00C17279" w:rsidRPr="00766C65" w:rsidRDefault="00C17279" w:rsidP="00254FBF">
            <w:pPr>
              <w:pStyle w:val="Default"/>
              <w:rPr>
                <w:rFonts w:ascii="ＭＳ 明朝" w:eastAsia="ＭＳ 明朝" w:hAnsi="ＭＳ 明朝"/>
                <w:color w:val="auto"/>
              </w:rPr>
            </w:pPr>
            <w:r w:rsidRPr="00766C65">
              <w:rPr>
                <w:rFonts w:ascii="ＭＳ 明朝" w:eastAsia="ＭＳ 明朝" w:hAnsi="ＭＳ 明朝" w:hint="eastAsia"/>
                <w:color w:val="auto"/>
              </w:rPr>
              <w:t>駐車場管制機器</w:t>
            </w:r>
            <w:r w:rsidR="00FA2A57" w:rsidRPr="00766C65">
              <w:rPr>
                <w:rFonts w:ascii="ＭＳ 明朝" w:eastAsia="ＭＳ 明朝" w:hAnsi="ＭＳ 明朝" w:hint="eastAsia"/>
                <w:color w:val="auto"/>
              </w:rPr>
              <w:t>及び駐車場照明設備等（既存の駐車場照明設備に掛かる電気料</w:t>
            </w:r>
            <w:r w:rsidR="00D51C95" w:rsidRPr="00766C65">
              <w:rPr>
                <w:rFonts w:ascii="ＭＳ 明朝" w:eastAsia="ＭＳ 明朝" w:hAnsi="ＭＳ 明朝" w:hint="eastAsia"/>
                <w:color w:val="auto"/>
              </w:rPr>
              <w:t>金</w:t>
            </w:r>
            <w:r w:rsidR="00FA2A57" w:rsidRPr="00766C65">
              <w:rPr>
                <w:rFonts w:ascii="ＭＳ 明朝" w:eastAsia="ＭＳ 明朝" w:hAnsi="ＭＳ 明朝" w:hint="eastAsia"/>
                <w:color w:val="auto"/>
              </w:rPr>
              <w:t>は除く）</w:t>
            </w:r>
          </w:p>
        </w:tc>
        <w:tc>
          <w:tcPr>
            <w:tcW w:w="992" w:type="dxa"/>
            <w:vAlign w:val="center"/>
          </w:tcPr>
          <w:p w14:paraId="1BF5344F" w14:textId="77777777" w:rsidR="00C17279" w:rsidRPr="00766C65" w:rsidRDefault="00C17279" w:rsidP="00254FBF">
            <w:pPr>
              <w:autoSpaceDE w:val="0"/>
              <w:autoSpaceDN w:val="0"/>
              <w:adjustRightInd w:val="0"/>
              <w:jc w:val="center"/>
              <w:rPr>
                <w:rFonts w:ascii="ＭＳ 明朝" w:hAnsi="ＭＳ 明朝" w:cs="ＭＳ ゴシック"/>
                <w:kern w:val="0"/>
                <w:sz w:val="24"/>
              </w:rPr>
            </w:pPr>
          </w:p>
        </w:tc>
        <w:tc>
          <w:tcPr>
            <w:tcW w:w="993" w:type="dxa"/>
            <w:vAlign w:val="center"/>
          </w:tcPr>
          <w:p w14:paraId="28E46EDA" w14:textId="19C15762" w:rsidR="00C17279" w:rsidRPr="00766C65" w:rsidRDefault="00FA2A57" w:rsidP="00254FBF">
            <w:pPr>
              <w:autoSpaceDE w:val="0"/>
              <w:autoSpaceDN w:val="0"/>
              <w:adjustRightInd w:val="0"/>
              <w:jc w:val="center"/>
              <w:rPr>
                <w:rFonts w:ascii="ＭＳ 明朝" w:hAnsi="ＭＳ 明朝" w:cs="ＭＳ ゴシック"/>
                <w:kern w:val="0"/>
                <w:sz w:val="24"/>
              </w:rPr>
            </w:pPr>
            <w:r w:rsidRPr="00766C65">
              <w:rPr>
                <w:rFonts w:ascii="ＭＳ 明朝" w:hAnsi="ＭＳ 明朝" w:cs="ＭＳ ゴシック" w:hint="eastAsia"/>
                <w:kern w:val="0"/>
                <w:sz w:val="24"/>
              </w:rPr>
              <w:t>〇</w:t>
            </w:r>
          </w:p>
        </w:tc>
      </w:tr>
      <w:tr w:rsidR="0035377C" w:rsidRPr="00766C65" w14:paraId="23C4A1B6" w14:textId="77777777" w:rsidTr="0075340E">
        <w:tc>
          <w:tcPr>
            <w:tcW w:w="2909" w:type="dxa"/>
            <w:shd w:val="clear" w:color="auto" w:fill="auto"/>
          </w:tcPr>
          <w:p w14:paraId="2FD43CBB" w14:textId="1EE93694"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積算電力量計の設置・交換・検針</w:t>
            </w:r>
            <w:r w:rsidRPr="00766C65">
              <w:rPr>
                <w:rFonts w:ascii="ＭＳ 明朝" w:eastAsia="ＭＳ 明朝" w:hAnsi="ＭＳ 明朝" w:cs="ＭＳ 明朝"/>
              </w:rPr>
              <w:t xml:space="preserve"> </w:t>
            </w:r>
          </w:p>
        </w:tc>
        <w:tc>
          <w:tcPr>
            <w:tcW w:w="4252" w:type="dxa"/>
            <w:shd w:val="clear" w:color="auto" w:fill="auto"/>
          </w:tcPr>
          <w:p w14:paraId="7C2A9E48" w14:textId="73DF8695" w:rsidR="0035377C" w:rsidRPr="00766C65" w:rsidRDefault="0035377C" w:rsidP="00254FBF">
            <w:pPr>
              <w:pStyle w:val="Default"/>
              <w:rPr>
                <w:rFonts w:ascii="ＭＳ 明朝" w:eastAsia="ＭＳ 明朝" w:hAnsi="ＭＳ 明朝"/>
                <w:sz w:val="21"/>
                <w:szCs w:val="21"/>
              </w:rPr>
            </w:pPr>
            <w:r w:rsidRPr="00766C65">
              <w:rPr>
                <w:rFonts w:ascii="ＭＳ 明朝" w:eastAsia="ＭＳ 明朝" w:hAnsi="ＭＳ 明朝"/>
              </w:rPr>
              <w:t>電気使用量計測用</w:t>
            </w:r>
            <w:r w:rsidRPr="00766C65">
              <w:rPr>
                <w:rFonts w:ascii="ＭＳ 明朝" w:eastAsia="ＭＳ 明朝" w:hAnsi="ＭＳ 明朝" w:cs="ＭＳ 明朝"/>
              </w:rPr>
              <w:t xml:space="preserve"> </w:t>
            </w:r>
          </w:p>
        </w:tc>
        <w:tc>
          <w:tcPr>
            <w:tcW w:w="992" w:type="dxa"/>
            <w:shd w:val="clear" w:color="auto" w:fill="auto"/>
            <w:vAlign w:val="center"/>
          </w:tcPr>
          <w:p w14:paraId="0A0733E2" w14:textId="77777777" w:rsidR="0035377C" w:rsidRPr="00766C65" w:rsidRDefault="0035377C" w:rsidP="00254FBF">
            <w:pPr>
              <w:autoSpaceDE w:val="0"/>
              <w:autoSpaceDN w:val="0"/>
              <w:adjustRightInd w:val="0"/>
              <w:jc w:val="center"/>
              <w:rPr>
                <w:rFonts w:ascii="ＭＳ 明朝" w:hAnsi="ＭＳ 明朝" w:cs="ＭＳ ゴシック"/>
                <w:color w:val="000000"/>
                <w:kern w:val="0"/>
                <w:sz w:val="24"/>
              </w:rPr>
            </w:pPr>
          </w:p>
        </w:tc>
        <w:tc>
          <w:tcPr>
            <w:tcW w:w="993" w:type="dxa"/>
            <w:shd w:val="clear" w:color="auto" w:fill="auto"/>
            <w:vAlign w:val="center"/>
          </w:tcPr>
          <w:p w14:paraId="515E252A" w14:textId="4A199135" w:rsidR="0035377C" w:rsidRPr="00766C65" w:rsidRDefault="004C0C3E" w:rsidP="00254FBF">
            <w:pPr>
              <w:autoSpaceDE w:val="0"/>
              <w:autoSpaceDN w:val="0"/>
              <w:adjustRightInd w:val="0"/>
              <w:jc w:val="center"/>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w:t>
            </w:r>
          </w:p>
        </w:tc>
      </w:tr>
      <w:tr w:rsidR="00DC50FE" w:rsidRPr="00766C65" w14:paraId="1015F877" w14:textId="77777777" w:rsidTr="0075340E">
        <w:tc>
          <w:tcPr>
            <w:tcW w:w="2909" w:type="dxa"/>
            <w:shd w:val="clear" w:color="auto" w:fill="auto"/>
          </w:tcPr>
          <w:p w14:paraId="5B82A4D8" w14:textId="0F5A24DD" w:rsidR="00DC50FE" w:rsidRPr="00766C65" w:rsidRDefault="00DC50FE" w:rsidP="00254FBF">
            <w:pPr>
              <w:pStyle w:val="Default"/>
              <w:rPr>
                <w:rFonts w:ascii="ＭＳ 明朝" w:eastAsia="ＭＳ 明朝" w:hAnsi="ＭＳ 明朝"/>
              </w:rPr>
            </w:pPr>
            <w:r w:rsidRPr="00766C65">
              <w:rPr>
                <w:rFonts w:ascii="ＭＳ 明朝" w:eastAsia="ＭＳ 明朝" w:hAnsi="ＭＳ 明朝"/>
              </w:rPr>
              <w:t>台風や積雪等の風水害が発生または発生が予期される場合</w:t>
            </w:r>
          </w:p>
        </w:tc>
        <w:tc>
          <w:tcPr>
            <w:tcW w:w="4252" w:type="dxa"/>
            <w:shd w:val="clear" w:color="auto" w:fill="auto"/>
          </w:tcPr>
          <w:p w14:paraId="3DFAD4ED" w14:textId="3F063FC3" w:rsidR="00DC50FE" w:rsidRPr="00766C65" w:rsidRDefault="00DC50FE" w:rsidP="00254FBF">
            <w:pPr>
              <w:pStyle w:val="Default"/>
              <w:rPr>
                <w:rFonts w:ascii="ＭＳ 明朝" w:eastAsia="ＭＳ 明朝" w:hAnsi="ＭＳ 明朝"/>
              </w:rPr>
            </w:pPr>
            <w:r w:rsidRPr="00766C65">
              <w:rPr>
                <w:rFonts w:ascii="ＭＳ 明朝" w:eastAsia="ＭＳ 明朝" w:hAnsi="ＭＳ 明朝" w:hint="eastAsia"/>
              </w:rPr>
              <w:t>提案事項とする</w:t>
            </w:r>
            <w:r w:rsidR="00B9487C" w:rsidRPr="00766C65">
              <w:rPr>
                <w:rFonts w:ascii="ＭＳ 明朝" w:eastAsia="ＭＳ 明朝" w:hAnsi="ＭＳ 明朝" w:hint="eastAsia"/>
              </w:rPr>
              <w:t>。</w:t>
            </w:r>
          </w:p>
        </w:tc>
        <w:tc>
          <w:tcPr>
            <w:tcW w:w="992" w:type="dxa"/>
            <w:shd w:val="clear" w:color="auto" w:fill="auto"/>
            <w:vAlign w:val="center"/>
          </w:tcPr>
          <w:p w14:paraId="5AC7557F" w14:textId="7E95F887" w:rsidR="00DC50FE" w:rsidRPr="00766C65" w:rsidRDefault="00E37E4E" w:rsidP="00254FBF">
            <w:pPr>
              <w:autoSpaceDE w:val="0"/>
              <w:autoSpaceDN w:val="0"/>
              <w:adjustRightInd w:val="0"/>
              <w:jc w:val="center"/>
              <w:rPr>
                <w:rFonts w:ascii="ＭＳ 明朝" w:hAnsi="ＭＳ 明朝" w:cs="ＭＳ ゴシック"/>
                <w:kern w:val="0"/>
                <w:sz w:val="24"/>
              </w:rPr>
            </w:pPr>
            <w:r w:rsidRPr="00766C65">
              <w:rPr>
                <w:rFonts w:ascii="ＭＳ 明朝" w:hAnsi="ＭＳ 明朝" w:cs="ＭＳ ゴシック" w:hint="eastAsia"/>
                <w:kern w:val="0"/>
                <w:sz w:val="24"/>
              </w:rPr>
              <w:t>〇</w:t>
            </w:r>
          </w:p>
        </w:tc>
        <w:tc>
          <w:tcPr>
            <w:tcW w:w="993" w:type="dxa"/>
            <w:shd w:val="clear" w:color="auto" w:fill="auto"/>
            <w:vAlign w:val="center"/>
          </w:tcPr>
          <w:p w14:paraId="2C27DB54" w14:textId="0BF37067" w:rsidR="00DC50FE" w:rsidRPr="00766C65" w:rsidRDefault="00E37E4E" w:rsidP="00254FBF">
            <w:pPr>
              <w:autoSpaceDE w:val="0"/>
              <w:autoSpaceDN w:val="0"/>
              <w:adjustRightInd w:val="0"/>
              <w:jc w:val="center"/>
              <w:rPr>
                <w:rFonts w:ascii="ＭＳ 明朝" w:hAnsi="ＭＳ 明朝" w:cs="ＭＳ ゴシック"/>
                <w:kern w:val="0"/>
                <w:sz w:val="24"/>
              </w:rPr>
            </w:pPr>
            <w:r w:rsidRPr="00766C65">
              <w:rPr>
                <w:rFonts w:ascii="ＭＳ 明朝" w:hAnsi="ＭＳ 明朝" w:cs="ＭＳ ゴシック" w:hint="eastAsia"/>
                <w:kern w:val="0"/>
                <w:sz w:val="24"/>
              </w:rPr>
              <w:t>〇</w:t>
            </w:r>
          </w:p>
        </w:tc>
      </w:tr>
    </w:tbl>
    <w:p w14:paraId="51CAE2C7" w14:textId="20D91DDD" w:rsidR="00B9487C" w:rsidRPr="00766C65" w:rsidRDefault="00B9487C" w:rsidP="00254FBF">
      <w:pPr>
        <w:autoSpaceDE w:val="0"/>
        <w:autoSpaceDN w:val="0"/>
        <w:adjustRightInd w:val="0"/>
        <w:ind w:leftChars="200" w:left="895" w:hangingChars="198" w:hanging="475"/>
        <w:jc w:val="left"/>
        <w:rPr>
          <w:rFonts w:ascii="ＭＳ 明朝" w:hAnsi="ＭＳ 明朝" w:cs="ＭＳ ゴシック"/>
          <w:color w:val="000000"/>
          <w:kern w:val="0"/>
          <w:sz w:val="24"/>
        </w:rPr>
      </w:pPr>
      <w:r w:rsidRPr="00766C65">
        <w:rPr>
          <w:rFonts w:ascii="ＭＳ 明朝" w:hAnsi="ＭＳ 明朝" w:cs="ＭＳ ゴシック" w:hint="eastAsia"/>
          <w:color w:val="000000"/>
          <w:kern w:val="0"/>
          <w:sz w:val="24"/>
        </w:rPr>
        <w:t>〇：各項目に対する経費等の負担者を示す。備考欄に特記事項がある場合は、それに従うこと。受託者負担の項目は、貸付料とは別に負担すること。</w:t>
      </w:r>
    </w:p>
    <w:p w14:paraId="445B7BF4" w14:textId="77777777" w:rsidR="00A01D09" w:rsidRPr="00766C65" w:rsidRDefault="00A01D09" w:rsidP="00254FBF">
      <w:pPr>
        <w:autoSpaceDE w:val="0"/>
        <w:autoSpaceDN w:val="0"/>
        <w:adjustRightInd w:val="0"/>
        <w:jc w:val="left"/>
        <w:rPr>
          <w:rFonts w:ascii="ＭＳ 明朝" w:hAnsi="ＭＳ 明朝" w:cs="ＭＳ ゴシック"/>
          <w:color w:val="000000"/>
          <w:kern w:val="0"/>
          <w:sz w:val="24"/>
        </w:rPr>
      </w:pPr>
    </w:p>
    <w:p w14:paraId="4075077E" w14:textId="7CF31886" w:rsidR="00CC036A" w:rsidRPr="00766C65" w:rsidRDefault="00A73501" w:rsidP="00254FBF">
      <w:pPr>
        <w:jc w:val="left"/>
        <w:rPr>
          <w:rFonts w:ascii="ＭＳ 明朝" w:hAnsi="ＭＳ 明朝"/>
          <w:kern w:val="0"/>
          <w:sz w:val="24"/>
        </w:rPr>
      </w:pPr>
      <w:r w:rsidRPr="00766C65">
        <w:rPr>
          <w:rFonts w:ascii="ＭＳ 明朝" w:hAnsi="ＭＳ 明朝" w:hint="eastAsia"/>
          <w:kern w:val="0"/>
          <w:sz w:val="24"/>
        </w:rPr>
        <w:t>６</w:t>
      </w:r>
      <w:r w:rsidR="00CC036A" w:rsidRPr="00766C65">
        <w:rPr>
          <w:rFonts w:ascii="ＭＳ 明朝" w:hAnsi="ＭＳ 明朝" w:hint="eastAsia"/>
          <w:kern w:val="0"/>
          <w:sz w:val="24"/>
        </w:rPr>
        <w:t xml:space="preserve">　履行期間</w:t>
      </w:r>
    </w:p>
    <w:p w14:paraId="64AD493C" w14:textId="62E23AD1" w:rsidR="00CC036A" w:rsidRPr="00766C65" w:rsidRDefault="00CC036A" w:rsidP="00254FBF">
      <w:pPr>
        <w:ind w:firstLineChars="100" w:firstLine="240"/>
        <w:rPr>
          <w:rFonts w:ascii="ＭＳ 明朝" w:hAnsi="ＭＳ 明朝"/>
          <w:sz w:val="24"/>
        </w:rPr>
      </w:pPr>
      <w:r w:rsidRPr="00766C65">
        <w:rPr>
          <w:rFonts w:ascii="ＭＳ 明朝" w:hAnsi="ＭＳ 明朝" w:hint="eastAsia"/>
          <w:kern w:val="0"/>
          <w:sz w:val="24"/>
        </w:rPr>
        <w:t>（１）　令和８年７月１日～令和１３年６月３０日</w:t>
      </w:r>
      <w:r w:rsidR="00EC33B8" w:rsidRPr="00766C65">
        <w:rPr>
          <w:rFonts w:ascii="ＭＳ 明朝" w:hAnsi="ＭＳ 明朝" w:hint="eastAsia"/>
          <w:kern w:val="0"/>
          <w:sz w:val="24"/>
        </w:rPr>
        <w:t>（６０ケ月）</w:t>
      </w:r>
    </w:p>
    <w:p w14:paraId="66DF622E" w14:textId="77777777" w:rsidR="00CC036A" w:rsidRPr="00766C65" w:rsidRDefault="00CC036A" w:rsidP="00254FBF">
      <w:pPr>
        <w:ind w:leftChars="450" w:left="945" w:firstLineChars="100" w:firstLine="240"/>
        <w:rPr>
          <w:rFonts w:ascii="ＭＳ 明朝" w:hAnsi="ＭＳ 明朝"/>
          <w:sz w:val="24"/>
        </w:rPr>
      </w:pPr>
      <w:r w:rsidRPr="00766C65">
        <w:rPr>
          <w:rFonts w:ascii="ＭＳ 明朝" w:hAnsi="ＭＳ 明朝" w:hint="eastAsia"/>
          <w:sz w:val="24"/>
        </w:rPr>
        <w:t>地方自治法（昭和２２年法律第６７号</w:t>
      </w:r>
      <w:r w:rsidRPr="00766C65">
        <w:rPr>
          <w:rFonts w:ascii="ＭＳ 明朝" w:hAnsi="ＭＳ 明朝"/>
          <w:sz w:val="24"/>
        </w:rPr>
        <w:t>）第</w:t>
      </w:r>
      <w:r w:rsidRPr="00766C65">
        <w:rPr>
          <w:rFonts w:ascii="ＭＳ 明朝" w:hAnsi="ＭＳ 明朝" w:hint="eastAsia"/>
          <w:sz w:val="24"/>
        </w:rPr>
        <w:t>２３４</w:t>
      </w:r>
      <w:r w:rsidRPr="00766C65">
        <w:rPr>
          <w:rFonts w:ascii="ＭＳ 明朝" w:hAnsi="ＭＳ 明朝"/>
          <w:sz w:val="24"/>
        </w:rPr>
        <w:t>条</w:t>
      </w:r>
      <w:r w:rsidRPr="00766C65">
        <w:rPr>
          <w:rFonts w:ascii="ＭＳ 明朝" w:hAnsi="ＭＳ 明朝" w:hint="eastAsia"/>
          <w:sz w:val="24"/>
        </w:rPr>
        <w:t>の３の規定に基づく長期継続契約とする。</w:t>
      </w:r>
    </w:p>
    <w:p w14:paraId="22C66152" w14:textId="77777777" w:rsidR="00CC036A" w:rsidRPr="00766C65" w:rsidRDefault="00CC036A" w:rsidP="00254FBF">
      <w:pPr>
        <w:ind w:leftChars="100" w:left="930" w:hangingChars="300" w:hanging="720"/>
        <w:rPr>
          <w:rFonts w:ascii="ＭＳ 明朝" w:hAnsi="ＭＳ 明朝"/>
          <w:sz w:val="24"/>
        </w:rPr>
      </w:pPr>
      <w:r w:rsidRPr="00766C65">
        <w:rPr>
          <w:rFonts w:ascii="ＭＳ 明朝" w:hAnsi="ＭＳ 明朝" w:hint="eastAsia"/>
          <w:sz w:val="24"/>
        </w:rPr>
        <w:t>（２）　駐車場管制機器については、</w:t>
      </w:r>
      <w:r w:rsidRPr="00766C65">
        <w:rPr>
          <w:rFonts w:ascii="ＭＳ 明朝" w:hAnsi="ＭＳ 明朝"/>
          <w:sz w:val="24"/>
        </w:rPr>
        <w:t>令和</w:t>
      </w:r>
      <w:r w:rsidRPr="00766C65">
        <w:rPr>
          <w:rFonts w:ascii="ＭＳ 明朝" w:hAnsi="ＭＳ 明朝" w:hint="eastAsia"/>
          <w:sz w:val="24"/>
        </w:rPr>
        <w:t>８</w:t>
      </w:r>
      <w:r w:rsidRPr="00766C65">
        <w:rPr>
          <w:rFonts w:ascii="ＭＳ 明朝" w:hAnsi="ＭＳ 明朝"/>
          <w:sz w:val="24"/>
        </w:rPr>
        <w:t>年</w:t>
      </w:r>
      <w:r w:rsidRPr="00766C65">
        <w:rPr>
          <w:rFonts w:ascii="ＭＳ 明朝" w:hAnsi="ＭＳ 明朝" w:hint="eastAsia"/>
          <w:sz w:val="24"/>
        </w:rPr>
        <w:t>６</w:t>
      </w:r>
      <w:r w:rsidRPr="00766C65">
        <w:rPr>
          <w:rFonts w:ascii="ＭＳ 明朝" w:hAnsi="ＭＳ 明朝"/>
          <w:sz w:val="24"/>
        </w:rPr>
        <w:t>月</w:t>
      </w:r>
      <w:r w:rsidRPr="00766C65">
        <w:rPr>
          <w:rFonts w:ascii="ＭＳ 明朝" w:hAnsi="ＭＳ 明朝" w:hint="eastAsia"/>
          <w:sz w:val="24"/>
        </w:rPr>
        <w:t>３０</w:t>
      </w:r>
      <w:r w:rsidRPr="00766C65">
        <w:rPr>
          <w:rFonts w:ascii="ＭＳ 明朝" w:hAnsi="ＭＳ 明朝"/>
          <w:sz w:val="24"/>
        </w:rPr>
        <w:t>日までに設置を完了</w:t>
      </w:r>
      <w:r w:rsidRPr="00766C65">
        <w:rPr>
          <w:rFonts w:ascii="ＭＳ 明朝" w:hAnsi="ＭＳ 明朝" w:hint="eastAsia"/>
          <w:sz w:val="24"/>
        </w:rPr>
        <w:t>する</w:t>
      </w:r>
      <w:r w:rsidRPr="00766C65">
        <w:rPr>
          <w:rFonts w:ascii="ＭＳ 明朝" w:hAnsi="ＭＳ 明朝"/>
          <w:sz w:val="24"/>
        </w:rPr>
        <w:t>ものと</w:t>
      </w:r>
      <w:r w:rsidRPr="00766C65">
        <w:rPr>
          <w:rFonts w:ascii="ＭＳ 明朝" w:hAnsi="ＭＳ 明朝" w:hint="eastAsia"/>
          <w:sz w:val="24"/>
        </w:rPr>
        <w:t>し、</w:t>
      </w:r>
      <w:r w:rsidRPr="00766C65">
        <w:rPr>
          <w:rFonts w:ascii="ＭＳ 明朝" w:hAnsi="ＭＳ 明朝"/>
          <w:sz w:val="24"/>
        </w:rPr>
        <w:t>設置工事期間及び施工方法については</w:t>
      </w:r>
      <w:r w:rsidRPr="00766C65">
        <w:rPr>
          <w:rFonts w:ascii="ＭＳ 明朝" w:hAnsi="ＭＳ 明朝" w:hint="eastAsia"/>
          <w:sz w:val="24"/>
        </w:rPr>
        <w:t>鎌ケ谷市</w:t>
      </w:r>
      <w:r w:rsidRPr="00766C65">
        <w:rPr>
          <w:rFonts w:ascii="ＭＳ 明朝" w:hAnsi="ＭＳ 明朝"/>
          <w:sz w:val="24"/>
        </w:rPr>
        <w:t>と協議の上で調整し、</w:t>
      </w:r>
      <w:r w:rsidRPr="00766C65">
        <w:rPr>
          <w:rFonts w:ascii="ＭＳ 明朝" w:hAnsi="ＭＳ 明朝" w:hint="eastAsia"/>
          <w:sz w:val="24"/>
        </w:rPr>
        <w:t>庁舎</w:t>
      </w:r>
      <w:r w:rsidRPr="00766C65">
        <w:rPr>
          <w:rFonts w:ascii="ＭＳ 明朝" w:hAnsi="ＭＳ 明朝"/>
          <w:sz w:val="24"/>
        </w:rPr>
        <w:t>利用者の利便性を損なわない運用を前提とする</w:t>
      </w:r>
      <w:r w:rsidRPr="00766C65">
        <w:rPr>
          <w:rFonts w:ascii="ＭＳ 明朝" w:hAnsi="ＭＳ 明朝" w:hint="eastAsia"/>
          <w:sz w:val="24"/>
        </w:rPr>
        <w:t>。</w:t>
      </w:r>
    </w:p>
    <w:p w14:paraId="2F903BC4" w14:textId="4A74CBC3" w:rsidR="00CC036A" w:rsidRPr="00766C65" w:rsidRDefault="00CC036A" w:rsidP="00254FBF">
      <w:pPr>
        <w:pStyle w:val="Default"/>
        <w:ind w:leftChars="100" w:left="930" w:hangingChars="300" w:hanging="720"/>
        <w:rPr>
          <w:rFonts w:ascii="ＭＳ 明朝" w:eastAsia="ＭＳ 明朝" w:cs="ＭＳ 明朝"/>
        </w:rPr>
      </w:pPr>
      <w:r w:rsidRPr="00766C65">
        <w:rPr>
          <w:rFonts w:ascii="ＭＳ 明朝" w:eastAsia="ＭＳ 明朝" w:hAnsi="ＭＳ 明朝" w:hint="eastAsia"/>
        </w:rPr>
        <w:t xml:space="preserve">（３）　</w:t>
      </w:r>
      <w:r w:rsidRPr="00766C65">
        <w:rPr>
          <w:rFonts w:ascii="ＭＳ 明朝" w:eastAsia="ＭＳ 明朝" w:hAnsi="ＭＳ 明朝" w:cs="ＭＳ 明朝" w:hint="eastAsia"/>
        </w:rPr>
        <w:t>関連法令等を遵守し、事業を実施すること。また、事業を実施する上での届出等の行政手</w:t>
      </w:r>
      <w:r w:rsidRPr="00766C65">
        <w:rPr>
          <w:rFonts w:ascii="ＭＳ 明朝" w:eastAsia="ＭＳ 明朝" w:hAnsi="ＭＳ 明朝" w:cs="ＭＳ 明朝" w:hint="eastAsia"/>
          <w:szCs w:val="21"/>
        </w:rPr>
        <w:t>続き等については、</w:t>
      </w:r>
      <w:r w:rsidR="004C0C3E" w:rsidRPr="00766C65">
        <w:rPr>
          <w:rFonts w:ascii="ＭＳ 明朝" w:eastAsia="ＭＳ 明朝" w:hAnsi="ＭＳ 明朝" w:cs="ＭＳ 明朝" w:hint="eastAsia"/>
          <w:szCs w:val="21"/>
        </w:rPr>
        <w:t>受託者</w:t>
      </w:r>
      <w:r w:rsidRPr="00766C65">
        <w:rPr>
          <w:rFonts w:ascii="ＭＳ 明朝" w:eastAsia="ＭＳ 明朝" w:hAnsi="ＭＳ 明朝" w:cs="ＭＳ 明朝" w:hint="eastAsia"/>
          <w:szCs w:val="21"/>
        </w:rPr>
        <w:t>が行い、届出に係る手数料等については、全て</w:t>
      </w:r>
      <w:r w:rsidR="00EF4724" w:rsidRPr="00766C65">
        <w:rPr>
          <w:rFonts w:ascii="ＭＳ 明朝" w:eastAsia="ＭＳ 明朝" w:hAnsi="ＭＳ 明朝" w:cs="ＭＳ 明朝" w:hint="eastAsia"/>
          <w:szCs w:val="21"/>
        </w:rPr>
        <w:t>受託者</w:t>
      </w:r>
      <w:r w:rsidRPr="00766C65">
        <w:rPr>
          <w:rFonts w:ascii="ＭＳ 明朝" w:eastAsia="ＭＳ 明朝" w:hAnsi="ＭＳ 明朝" w:cs="ＭＳ 明朝" w:hint="eastAsia"/>
          <w:szCs w:val="21"/>
        </w:rPr>
        <w:t>負担とする。</w:t>
      </w:r>
    </w:p>
    <w:p w14:paraId="4B5191CA" w14:textId="77777777" w:rsidR="00CC036A" w:rsidRPr="00766C65" w:rsidRDefault="00CC036A" w:rsidP="00254FBF">
      <w:pPr>
        <w:pStyle w:val="a7"/>
        <w:ind w:leftChars="0" w:left="0"/>
        <w:jc w:val="left"/>
        <w:rPr>
          <w:bCs/>
          <w:sz w:val="24"/>
          <w:szCs w:val="24"/>
        </w:rPr>
      </w:pPr>
    </w:p>
    <w:p w14:paraId="1352C615" w14:textId="47B6534C" w:rsidR="00CC036A" w:rsidRPr="00766C65" w:rsidRDefault="00A73501" w:rsidP="00254FBF">
      <w:pPr>
        <w:pStyle w:val="Default"/>
        <w:rPr>
          <w:rFonts w:ascii="ＭＳ 明朝" w:eastAsia="ＭＳ 明朝" w:hAnsi="ＭＳ 明朝"/>
        </w:rPr>
      </w:pPr>
      <w:r w:rsidRPr="00766C65">
        <w:rPr>
          <w:rFonts w:ascii="ＭＳ 明朝" w:eastAsia="ＭＳ 明朝" w:hAnsi="ＭＳ 明朝" w:hint="eastAsia"/>
          <w:bCs/>
        </w:rPr>
        <w:t>７</w:t>
      </w:r>
      <w:r w:rsidR="00CC036A" w:rsidRPr="00766C65">
        <w:rPr>
          <w:rFonts w:ascii="ＭＳ 明朝" w:eastAsia="ＭＳ 明朝" w:hAnsi="ＭＳ 明朝" w:hint="eastAsia"/>
          <w:bCs/>
        </w:rPr>
        <w:t xml:space="preserve">　</w:t>
      </w:r>
      <w:r w:rsidR="00CC036A" w:rsidRPr="00766C65">
        <w:rPr>
          <w:rFonts w:ascii="ＭＳ 明朝" w:eastAsia="ＭＳ 明朝" w:hAnsi="ＭＳ 明朝" w:hint="eastAsia"/>
        </w:rPr>
        <w:t>契約金額の支払い</w:t>
      </w:r>
    </w:p>
    <w:p w14:paraId="6985C2FB" w14:textId="5161B540" w:rsidR="00CC036A" w:rsidRPr="00766C65" w:rsidRDefault="00CC036A" w:rsidP="00254FBF">
      <w:pPr>
        <w:autoSpaceDE w:val="0"/>
        <w:autoSpaceDN w:val="0"/>
        <w:adjustRightInd w:val="0"/>
        <w:ind w:leftChars="100" w:left="930" w:hangingChars="300" w:hanging="720"/>
        <w:jc w:val="left"/>
        <w:rPr>
          <w:rFonts w:ascii="ＭＳ 明朝" w:hAnsi="ＭＳ 明朝" w:cs="ＭＳ 明朝"/>
          <w:color w:val="000000"/>
          <w:kern w:val="0"/>
          <w:sz w:val="24"/>
        </w:rPr>
      </w:pPr>
      <w:r w:rsidRPr="00766C65">
        <w:rPr>
          <w:rFonts w:ascii="ＭＳ 明朝" w:hAnsi="ＭＳ 明朝" w:cs="ＭＳ 明朝" w:hint="eastAsia"/>
          <w:color w:val="000000"/>
          <w:kern w:val="0"/>
          <w:sz w:val="24"/>
        </w:rPr>
        <w:t>（１）　駐車場貸付</w:t>
      </w:r>
      <w:r w:rsidR="00E55C7B" w:rsidRPr="00766C65">
        <w:rPr>
          <w:rFonts w:ascii="ＭＳ 明朝" w:hAnsi="ＭＳ 明朝" w:cs="ＭＳ 明朝" w:hint="eastAsia"/>
          <w:color w:val="000000"/>
          <w:kern w:val="0"/>
          <w:sz w:val="24"/>
        </w:rPr>
        <w:t>の</w:t>
      </w:r>
      <w:r w:rsidRPr="00766C65">
        <w:rPr>
          <w:rFonts w:ascii="ＭＳ 明朝" w:hAnsi="ＭＳ 明朝" w:cs="ＭＳ 明朝" w:hint="eastAsia"/>
          <w:color w:val="000000"/>
          <w:kern w:val="0"/>
          <w:sz w:val="24"/>
        </w:rPr>
        <w:t>最低貸付料を月額１００,０００円（税込）</w:t>
      </w:r>
      <w:r w:rsidR="00A73501" w:rsidRPr="00766C65">
        <w:rPr>
          <w:rFonts w:ascii="ＭＳ 明朝" w:hAnsi="ＭＳ 明朝" w:cs="ＭＳ 明朝" w:hint="eastAsia"/>
          <w:color w:val="000000"/>
          <w:kern w:val="0"/>
          <w:sz w:val="24"/>
        </w:rPr>
        <w:t>とする</w:t>
      </w:r>
      <w:r w:rsidRPr="00766C65">
        <w:rPr>
          <w:rFonts w:ascii="ＭＳ 明朝" w:hAnsi="ＭＳ 明朝" w:cs="ＭＳ 明朝" w:hint="eastAsia"/>
          <w:color w:val="000000"/>
          <w:kern w:val="0"/>
          <w:sz w:val="24"/>
        </w:rPr>
        <w:t>。</w:t>
      </w:r>
    </w:p>
    <w:p w14:paraId="4B960F98" w14:textId="7C4F2FFC" w:rsidR="00CC036A" w:rsidRPr="00766C65" w:rsidRDefault="00CC036A" w:rsidP="00254FBF">
      <w:pPr>
        <w:autoSpaceDE w:val="0"/>
        <w:autoSpaceDN w:val="0"/>
        <w:adjustRightInd w:val="0"/>
        <w:ind w:leftChars="100" w:left="930" w:hangingChars="300" w:hanging="720"/>
        <w:jc w:val="left"/>
        <w:rPr>
          <w:rFonts w:ascii="ＭＳ 明朝" w:hAnsi="ＭＳ 明朝" w:cs="ＭＳ 明朝"/>
          <w:color w:val="000000"/>
          <w:kern w:val="0"/>
          <w:sz w:val="24"/>
        </w:rPr>
      </w:pPr>
      <w:r w:rsidRPr="00766C65">
        <w:rPr>
          <w:rFonts w:ascii="ＭＳ 明朝" w:hAnsi="ＭＳ 明朝" w:cs="ＭＳ 明朝" w:hint="eastAsia"/>
          <w:color w:val="000000"/>
          <w:kern w:val="0"/>
          <w:sz w:val="24"/>
        </w:rPr>
        <w:t>（２）　原則として、</w:t>
      </w:r>
      <w:r w:rsidR="00DC0851" w:rsidRPr="00766C65">
        <w:rPr>
          <w:rFonts w:ascii="ＭＳ 明朝" w:hAnsi="ＭＳ 明朝" w:cs="ＭＳ 明朝" w:hint="eastAsia"/>
          <w:color w:val="000000"/>
          <w:kern w:val="0"/>
          <w:sz w:val="24"/>
        </w:rPr>
        <w:t>履行</w:t>
      </w:r>
      <w:r w:rsidRPr="00766C65">
        <w:rPr>
          <w:rFonts w:ascii="ＭＳ 明朝" w:hAnsi="ＭＳ 明朝" w:cs="ＭＳ 明朝" w:hint="eastAsia"/>
          <w:color w:val="000000"/>
          <w:kern w:val="0"/>
          <w:sz w:val="24"/>
        </w:rPr>
        <w:t>期間中に貸付料の改定は行わない。ただし、地価の著しい変動、その他正当な理由がある場合は、</w:t>
      </w:r>
      <w:r w:rsidR="004C0C3E" w:rsidRPr="00766C65">
        <w:rPr>
          <w:rFonts w:ascii="ＭＳ 明朝" w:hAnsi="ＭＳ 明朝" w:cs="ＭＳ 明朝" w:hint="eastAsia"/>
          <w:color w:val="000000"/>
          <w:kern w:val="0"/>
          <w:sz w:val="24"/>
        </w:rPr>
        <w:t>市</w:t>
      </w:r>
      <w:r w:rsidRPr="00766C65">
        <w:rPr>
          <w:rFonts w:ascii="ＭＳ 明朝" w:hAnsi="ＭＳ 明朝" w:cs="ＭＳ 明朝" w:hint="eastAsia"/>
          <w:color w:val="000000"/>
          <w:kern w:val="0"/>
          <w:sz w:val="24"/>
        </w:rPr>
        <w:t>と</w:t>
      </w:r>
      <w:r w:rsidR="004C0C3E" w:rsidRPr="00766C65">
        <w:rPr>
          <w:rFonts w:ascii="ＭＳ 明朝" w:hAnsi="ＭＳ 明朝" w:cs="ＭＳ 明朝" w:hint="eastAsia"/>
          <w:color w:val="000000"/>
          <w:kern w:val="0"/>
          <w:sz w:val="24"/>
        </w:rPr>
        <w:t>受託者</w:t>
      </w:r>
      <w:r w:rsidRPr="00766C65">
        <w:rPr>
          <w:rFonts w:ascii="ＭＳ 明朝" w:hAnsi="ＭＳ 明朝" w:cs="ＭＳ 明朝" w:hint="eastAsia"/>
          <w:color w:val="000000"/>
          <w:kern w:val="0"/>
          <w:sz w:val="24"/>
        </w:rPr>
        <w:t>の協議により貸付料の改定を行うこととする。</w:t>
      </w:r>
    </w:p>
    <w:p w14:paraId="56E11016" w14:textId="5E3F1DC4" w:rsidR="00CC036A" w:rsidRPr="00766C65" w:rsidRDefault="00CC036A" w:rsidP="00254FBF">
      <w:pPr>
        <w:pStyle w:val="a7"/>
        <w:ind w:leftChars="100" w:left="930" w:hangingChars="300" w:hanging="720"/>
        <w:jc w:val="left"/>
        <w:rPr>
          <w:rFonts w:cs="ＭＳ 明朝"/>
          <w:color w:val="000000"/>
          <w:kern w:val="0"/>
          <w:sz w:val="24"/>
          <w:szCs w:val="24"/>
        </w:rPr>
      </w:pPr>
      <w:r w:rsidRPr="00766C65">
        <w:rPr>
          <w:rFonts w:cs="ＭＳ 明朝" w:hint="eastAsia"/>
          <w:color w:val="000000"/>
          <w:kern w:val="0"/>
          <w:sz w:val="24"/>
          <w:szCs w:val="24"/>
        </w:rPr>
        <w:t>（３）　大規模災害等、突発的な事象が発生した場合は、</w:t>
      </w:r>
      <w:r w:rsidR="004C0C3E" w:rsidRPr="00766C65">
        <w:rPr>
          <w:rFonts w:cs="ＭＳ 明朝" w:hint="eastAsia"/>
          <w:color w:val="000000"/>
          <w:kern w:val="0"/>
          <w:sz w:val="24"/>
          <w:szCs w:val="24"/>
        </w:rPr>
        <w:t>市</w:t>
      </w:r>
      <w:r w:rsidRPr="00766C65">
        <w:rPr>
          <w:rFonts w:cs="ＭＳ 明朝" w:hint="eastAsia"/>
          <w:color w:val="000000"/>
          <w:kern w:val="0"/>
          <w:sz w:val="24"/>
          <w:szCs w:val="24"/>
        </w:rPr>
        <w:t>と</w:t>
      </w:r>
      <w:r w:rsidR="004C0C3E" w:rsidRPr="00766C65">
        <w:rPr>
          <w:rFonts w:cs="ＭＳ 明朝" w:hint="eastAsia"/>
          <w:color w:val="000000"/>
          <w:kern w:val="0"/>
          <w:sz w:val="24"/>
          <w:szCs w:val="24"/>
        </w:rPr>
        <w:t>受託者</w:t>
      </w:r>
      <w:r w:rsidRPr="00766C65">
        <w:rPr>
          <w:rFonts w:cs="ＭＳ 明朝" w:hint="eastAsia"/>
          <w:color w:val="000000"/>
          <w:kern w:val="0"/>
          <w:sz w:val="24"/>
          <w:szCs w:val="24"/>
        </w:rPr>
        <w:t>で協議により対応を決定することとする。</w:t>
      </w:r>
    </w:p>
    <w:p w14:paraId="19A65BC2" w14:textId="1EF34687" w:rsidR="00233FF3" w:rsidRPr="00766C65" w:rsidRDefault="00CC036A" w:rsidP="00254FBF">
      <w:pPr>
        <w:pStyle w:val="a7"/>
        <w:ind w:leftChars="100" w:left="930" w:hangingChars="300" w:hanging="720"/>
        <w:jc w:val="left"/>
        <w:rPr>
          <w:bCs/>
          <w:sz w:val="24"/>
          <w:szCs w:val="24"/>
        </w:rPr>
      </w:pPr>
      <w:r w:rsidRPr="00766C65">
        <w:rPr>
          <w:rFonts w:cs="ＭＳ 明朝" w:hint="eastAsia"/>
          <w:color w:val="000000"/>
          <w:kern w:val="0"/>
          <w:sz w:val="24"/>
          <w:szCs w:val="24"/>
        </w:rPr>
        <w:t>（４）　貸付料は、履行期間の開始月から発生するものとし、</w:t>
      </w:r>
      <w:r w:rsidRPr="00766C65">
        <w:rPr>
          <w:rFonts w:hint="eastAsia"/>
          <w:kern w:val="0"/>
          <w:sz w:val="24"/>
          <w:szCs w:val="24"/>
        </w:rPr>
        <w:t>毎月の履行検査確認後に支払う。</w:t>
      </w:r>
      <w:r w:rsidR="00A01D09" w:rsidRPr="00766C65">
        <w:rPr>
          <w:rFonts w:hint="eastAsia"/>
          <w:kern w:val="0"/>
          <w:sz w:val="24"/>
          <w:szCs w:val="24"/>
        </w:rPr>
        <w:t>ただし、</w:t>
      </w:r>
      <w:r w:rsidR="00233FF3" w:rsidRPr="00766C65">
        <w:rPr>
          <w:rFonts w:hint="eastAsia"/>
          <w:sz w:val="24"/>
          <w:szCs w:val="32"/>
        </w:rPr>
        <w:t>使用が１か月に満たない時は、１か月分の使用日数を当該月の暦日数で日割り計算により算出した額とし、１円未満の端数は切り捨てるものとする。</w:t>
      </w:r>
    </w:p>
    <w:p w14:paraId="4985EB73" w14:textId="1CF7CCF6" w:rsidR="00873763" w:rsidRPr="00766C65" w:rsidRDefault="00CC036A" w:rsidP="00254FBF">
      <w:pPr>
        <w:ind w:leftChars="100" w:left="930" w:hangingChars="300" w:hanging="720"/>
        <w:rPr>
          <w:rFonts w:ascii="ＭＳ 明朝" w:hAnsi="ＭＳ 明朝"/>
          <w:sz w:val="24"/>
        </w:rPr>
      </w:pPr>
      <w:r w:rsidRPr="00766C65">
        <w:rPr>
          <w:rFonts w:ascii="ＭＳ 明朝" w:hAnsi="ＭＳ 明朝" w:hint="eastAsia"/>
          <w:kern w:val="0"/>
          <w:sz w:val="24"/>
        </w:rPr>
        <w:t>（</w:t>
      </w:r>
      <w:r w:rsidR="00A01D09" w:rsidRPr="00766C65">
        <w:rPr>
          <w:rFonts w:ascii="ＭＳ 明朝" w:hAnsi="ＭＳ 明朝" w:hint="eastAsia"/>
          <w:kern w:val="0"/>
          <w:sz w:val="24"/>
        </w:rPr>
        <w:t>５</w:t>
      </w:r>
      <w:r w:rsidRPr="00766C65">
        <w:rPr>
          <w:rFonts w:ascii="ＭＳ 明朝" w:hAnsi="ＭＳ 明朝" w:hint="eastAsia"/>
          <w:kern w:val="0"/>
          <w:sz w:val="24"/>
        </w:rPr>
        <w:t xml:space="preserve">）　</w:t>
      </w:r>
      <w:r w:rsidR="004C0C3E" w:rsidRPr="00766C65">
        <w:rPr>
          <w:rFonts w:ascii="ＭＳ 明朝" w:hAnsi="ＭＳ 明朝" w:hint="eastAsia"/>
          <w:sz w:val="24"/>
        </w:rPr>
        <w:t>受託者</w:t>
      </w:r>
      <w:r w:rsidRPr="00766C65">
        <w:rPr>
          <w:rFonts w:ascii="ＭＳ 明朝" w:hAnsi="ＭＳ 明朝" w:hint="eastAsia"/>
          <w:sz w:val="24"/>
        </w:rPr>
        <w:t>からの提案により、売上</w:t>
      </w:r>
      <w:r w:rsidR="00C9627D" w:rsidRPr="00766C65">
        <w:rPr>
          <w:rFonts w:ascii="ＭＳ 明朝" w:hAnsi="ＭＳ 明朝" w:hint="eastAsia"/>
          <w:sz w:val="24"/>
        </w:rPr>
        <w:t>想定額を上回る収入があ</w:t>
      </w:r>
      <w:r w:rsidRPr="00766C65">
        <w:rPr>
          <w:rFonts w:ascii="ＭＳ 明朝" w:hAnsi="ＭＳ 明朝" w:hint="eastAsia"/>
          <w:sz w:val="24"/>
        </w:rPr>
        <w:t>った場合には、超過分を市と分配し、納付するものとする。なお、分配比率についても鎌ケ谷市側の下限値を</w:t>
      </w:r>
      <w:r w:rsidR="00C9627D" w:rsidRPr="00766C65">
        <w:rPr>
          <w:rFonts w:ascii="ＭＳ 明朝" w:hAnsi="ＭＳ 明朝" w:hint="eastAsia"/>
          <w:sz w:val="24"/>
        </w:rPr>
        <w:t>１０％</w:t>
      </w:r>
      <w:r w:rsidRPr="00766C65">
        <w:rPr>
          <w:rFonts w:ascii="ＭＳ 明朝" w:hAnsi="ＭＳ 明朝" w:hint="eastAsia"/>
          <w:sz w:val="24"/>
        </w:rPr>
        <w:t>とする</w:t>
      </w:r>
      <w:r w:rsidR="00C9627D" w:rsidRPr="00766C65">
        <w:rPr>
          <w:rFonts w:ascii="ＭＳ 明朝" w:hAnsi="ＭＳ 明朝" w:hint="eastAsia"/>
          <w:sz w:val="24"/>
        </w:rPr>
        <w:t>ものとし内容については提案によるものとする。</w:t>
      </w:r>
    </w:p>
    <w:p w14:paraId="37CD22A7" w14:textId="77777777" w:rsidR="00983DD4" w:rsidRPr="00766C65" w:rsidRDefault="00983DD4" w:rsidP="00254FBF">
      <w:pPr>
        <w:widowControl/>
        <w:spacing w:after="3"/>
        <w:jc w:val="left"/>
        <w:rPr>
          <w:sz w:val="24"/>
        </w:rPr>
      </w:pPr>
      <w:r w:rsidRPr="00766C65">
        <w:rPr>
          <w:rFonts w:hint="eastAsia"/>
          <w:sz w:val="24"/>
        </w:rPr>
        <w:lastRenderedPageBreak/>
        <w:t>８　運営に関する一般条件</w:t>
      </w:r>
    </w:p>
    <w:p w14:paraId="53B72514" w14:textId="77777777" w:rsidR="00983DD4" w:rsidRPr="00766C65" w:rsidRDefault="00983DD4" w:rsidP="00254FBF">
      <w:pPr>
        <w:widowControl/>
        <w:spacing w:after="3"/>
        <w:ind w:left="210"/>
        <w:jc w:val="left"/>
        <w:rPr>
          <w:sz w:val="24"/>
        </w:rPr>
      </w:pPr>
      <w:r w:rsidRPr="00766C65">
        <w:rPr>
          <w:rFonts w:hint="eastAsia"/>
          <w:sz w:val="24"/>
        </w:rPr>
        <w:t>（１）　使用上の制限等</w:t>
      </w:r>
    </w:p>
    <w:p w14:paraId="341643E3" w14:textId="75E55349" w:rsidR="00983DD4" w:rsidRPr="00766C65" w:rsidRDefault="00983DD4" w:rsidP="003B7154">
      <w:pPr>
        <w:widowControl/>
        <w:spacing w:after="3"/>
        <w:ind w:leftChars="199" w:left="682" w:hangingChars="110" w:hanging="264"/>
        <w:jc w:val="left"/>
        <w:rPr>
          <w:sz w:val="24"/>
        </w:rPr>
      </w:pPr>
      <w:r w:rsidRPr="00766C65">
        <w:rPr>
          <w:rFonts w:hint="eastAsia"/>
          <w:sz w:val="24"/>
        </w:rPr>
        <w:t>ア</w:t>
      </w:r>
      <w:r w:rsidR="003B7154" w:rsidRPr="00766C65">
        <w:rPr>
          <w:rFonts w:hint="eastAsia"/>
          <w:sz w:val="24"/>
        </w:rPr>
        <w:t xml:space="preserve">　</w:t>
      </w:r>
      <w:r w:rsidRPr="00766C65">
        <w:rPr>
          <w:rFonts w:hint="eastAsia"/>
          <w:sz w:val="24"/>
        </w:rPr>
        <w:t>受託者</w:t>
      </w:r>
      <w:r w:rsidRPr="00766C65">
        <w:rPr>
          <w:sz w:val="24"/>
        </w:rPr>
        <w:t>は、貸付に基づく権利の全部又は一部を第三者に譲渡し、転貸し、質入</w:t>
      </w:r>
      <w:r w:rsidR="00FA3CBE" w:rsidRPr="00766C65">
        <w:rPr>
          <w:rFonts w:hint="eastAsia"/>
          <w:sz w:val="24"/>
        </w:rPr>
        <w:t xml:space="preserve">　</w:t>
      </w:r>
      <w:r w:rsidRPr="00766C65">
        <w:rPr>
          <w:sz w:val="24"/>
        </w:rPr>
        <w:t>若しくは担保に供し、又は営業の委託若しくは名義貸し等をすることはできな</w:t>
      </w:r>
      <w:r w:rsidR="00FA3CBE" w:rsidRPr="00766C65">
        <w:rPr>
          <w:rFonts w:hint="eastAsia"/>
          <w:sz w:val="24"/>
        </w:rPr>
        <w:t xml:space="preserve">　</w:t>
      </w:r>
      <w:r w:rsidRPr="00766C65">
        <w:rPr>
          <w:sz w:val="24"/>
        </w:rPr>
        <w:t>い。</w:t>
      </w:r>
    </w:p>
    <w:p w14:paraId="55372A37" w14:textId="177654DF" w:rsidR="00983DD4" w:rsidRPr="00766C65" w:rsidRDefault="00983DD4" w:rsidP="003B7154">
      <w:pPr>
        <w:widowControl/>
        <w:spacing w:after="3"/>
        <w:ind w:leftChars="199" w:left="682" w:hangingChars="110" w:hanging="264"/>
        <w:jc w:val="left"/>
        <w:rPr>
          <w:sz w:val="24"/>
        </w:rPr>
      </w:pPr>
      <w:r w:rsidRPr="00766C65">
        <w:rPr>
          <w:rFonts w:hint="eastAsia"/>
          <w:sz w:val="24"/>
        </w:rPr>
        <w:t>イ　受託者</w:t>
      </w:r>
      <w:r w:rsidRPr="00766C65">
        <w:rPr>
          <w:sz w:val="24"/>
        </w:rPr>
        <w:t>は、貸付物件の使用に当たり、この土地の形質を変改することはできな</w:t>
      </w:r>
      <w:r w:rsidR="00FA3CBE" w:rsidRPr="00766C65">
        <w:rPr>
          <w:rFonts w:hint="eastAsia"/>
          <w:sz w:val="24"/>
        </w:rPr>
        <w:t xml:space="preserve">　</w:t>
      </w:r>
      <w:r w:rsidRPr="00766C65">
        <w:rPr>
          <w:sz w:val="24"/>
        </w:rPr>
        <w:t>い。ただし、あらかじめ市から書面による承諾を受けたときは、この限りではな</w:t>
      </w:r>
      <w:r w:rsidR="00FA3CBE" w:rsidRPr="00766C65">
        <w:rPr>
          <w:rFonts w:hint="eastAsia"/>
          <w:sz w:val="24"/>
        </w:rPr>
        <w:t xml:space="preserve">　</w:t>
      </w:r>
      <w:r w:rsidRPr="00766C65">
        <w:rPr>
          <w:sz w:val="24"/>
        </w:rPr>
        <w:t>い。</w:t>
      </w:r>
      <w:r w:rsidRPr="00766C65">
        <w:rPr>
          <w:rFonts w:ascii="ＭＳ 明朝" w:hAnsi="ＭＳ 明朝" w:cs="ＭＳ 明朝"/>
          <w:sz w:val="24"/>
        </w:rPr>
        <w:t xml:space="preserve">   </w:t>
      </w:r>
    </w:p>
    <w:p w14:paraId="405B5626" w14:textId="77777777" w:rsidR="00983DD4" w:rsidRPr="00766C65" w:rsidRDefault="00983DD4" w:rsidP="00254FBF">
      <w:pPr>
        <w:widowControl/>
        <w:spacing w:after="3"/>
        <w:ind w:leftChars="200" w:left="420"/>
        <w:jc w:val="left"/>
        <w:rPr>
          <w:sz w:val="24"/>
        </w:rPr>
      </w:pPr>
      <w:r w:rsidRPr="00766C65">
        <w:rPr>
          <w:rFonts w:hint="eastAsia"/>
          <w:sz w:val="24"/>
        </w:rPr>
        <w:t>ウ　受託者</w:t>
      </w:r>
      <w:r w:rsidRPr="00766C65">
        <w:rPr>
          <w:sz w:val="24"/>
        </w:rPr>
        <w:t>は、貸付物件を駐車場以外の目的に使用することはできない。</w:t>
      </w:r>
      <w:r w:rsidRPr="00766C65">
        <w:rPr>
          <w:rFonts w:ascii="ＭＳ 明朝" w:hAnsi="ＭＳ 明朝" w:cs="ＭＳ 明朝"/>
          <w:sz w:val="24"/>
        </w:rPr>
        <w:t xml:space="preserve"> </w:t>
      </w:r>
    </w:p>
    <w:p w14:paraId="0B04C54D" w14:textId="31A2BA28" w:rsidR="00983DD4" w:rsidRPr="00766C65" w:rsidRDefault="00983DD4" w:rsidP="003B7154">
      <w:pPr>
        <w:widowControl/>
        <w:spacing w:after="56"/>
        <w:ind w:leftChars="199" w:left="682" w:hangingChars="110" w:hanging="264"/>
        <w:jc w:val="left"/>
        <w:rPr>
          <w:sz w:val="24"/>
        </w:rPr>
      </w:pPr>
      <w:r w:rsidRPr="00766C65">
        <w:rPr>
          <w:rFonts w:hint="eastAsia"/>
          <w:sz w:val="24"/>
        </w:rPr>
        <w:t>エ　受託者</w:t>
      </w:r>
      <w:r w:rsidRPr="00766C65">
        <w:rPr>
          <w:sz w:val="24"/>
        </w:rPr>
        <w:t>は、貸付物件に建物や市政運営の妨げとなる障害物等を設置することは</w:t>
      </w:r>
      <w:r w:rsidR="00FA3CBE" w:rsidRPr="00766C65">
        <w:rPr>
          <w:rFonts w:hint="eastAsia"/>
          <w:sz w:val="24"/>
        </w:rPr>
        <w:t xml:space="preserve">　</w:t>
      </w:r>
      <w:r w:rsidRPr="00766C65">
        <w:rPr>
          <w:sz w:val="24"/>
        </w:rPr>
        <w:t>できない。</w:t>
      </w:r>
      <w:r w:rsidRPr="00766C65">
        <w:rPr>
          <w:rFonts w:ascii="ＭＳ 明朝" w:hAnsi="ＭＳ 明朝" w:cs="ＭＳ 明朝"/>
          <w:sz w:val="24"/>
        </w:rPr>
        <w:t xml:space="preserve"> </w:t>
      </w:r>
    </w:p>
    <w:p w14:paraId="36DA415F" w14:textId="4ACC623D" w:rsidR="0083489F" w:rsidRPr="00766C65" w:rsidRDefault="00983DD4" w:rsidP="003B7154">
      <w:pPr>
        <w:widowControl/>
        <w:spacing w:after="3"/>
        <w:ind w:leftChars="199" w:left="682" w:hangingChars="110" w:hanging="264"/>
        <w:jc w:val="left"/>
        <w:rPr>
          <w:sz w:val="24"/>
        </w:rPr>
      </w:pPr>
      <w:r w:rsidRPr="00766C65">
        <w:rPr>
          <w:rFonts w:hint="eastAsia"/>
          <w:sz w:val="24"/>
        </w:rPr>
        <w:t>オ　受託者</w:t>
      </w:r>
      <w:r w:rsidRPr="00766C65">
        <w:rPr>
          <w:sz w:val="24"/>
        </w:rPr>
        <w:t>は、月極駐車場やカーシェアリング等、開庁日</w:t>
      </w:r>
      <w:r w:rsidR="0083489F" w:rsidRPr="00766C65">
        <w:rPr>
          <w:rFonts w:hint="eastAsia"/>
          <w:sz w:val="24"/>
        </w:rPr>
        <w:t>及び閉庁日</w:t>
      </w:r>
      <w:r w:rsidRPr="00766C65">
        <w:rPr>
          <w:sz w:val="24"/>
        </w:rPr>
        <w:t>において駐車</w:t>
      </w:r>
      <w:r w:rsidR="00FA3CBE" w:rsidRPr="00766C65">
        <w:rPr>
          <w:rFonts w:hint="eastAsia"/>
          <w:sz w:val="24"/>
        </w:rPr>
        <w:t xml:space="preserve">　</w:t>
      </w:r>
      <w:r w:rsidRPr="00766C65">
        <w:rPr>
          <w:sz w:val="24"/>
        </w:rPr>
        <w:t>場区画を占有するサービスや利用料金を割引するサービス等の提供はできない。</w:t>
      </w:r>
    </w:p>
    <w:p w14:paraId="5111D81D" w14:textId="4AD5C851" w:rsidR="00983DD4" w:rsidRPr="00766C65" w:rsidRDefault="00983DD4" w:rsidP="00254FBF">
      <w:pPr>
        <w:widowControl/>
        <w:spacing w:after="3"/>
        <w:ind w:leftChars="200" w:left="727" w:hangingChars="128" w:hanging="307"/>
        <w:jc w:val="left"/>
        <w:rPr>
          <w:rFonts w:ascii="ＭＳ 明朝" w:hAnsi="ＭＳ 明朝" w:cs="ＭＳ 明朝"/>
          <w:sz w:val="24"/>
        </w:rPr>
      </w:pPr>
    </w:p>
    <w:p w14:paraId="349CB2C4" w14:textId="22365F11" w:rsidR="00983DD4" w:rsidRPr="00766C65" w:rsidRDefault="00983DD4" w:rsidP="00254FBF">
      <w:pPr>
        <w:widowControl/>
        <w:spacing w:after="3"/>
        <w:ind w:leftChars="100" w:left="210"/>
        <w:jc w:val="left"/>
        <w:rPr>
          <w:sz w:val="24"/>
        </w:rPr>
      </w:pPr>
      <w:r w:rsidRPr="00766C65">
        <w:rPr>
          <w:rFonts w:ascii="ＭＳ 明朝" w:hAnsi="ＭＳ 明朝" w:cs="ＭＳ 明朝" w:hint="eastAsia"/>
          <w:sz w:val="24"/>
        </w:rPr>
        <w:t>（２）</w:t>
      </w:r>
      <w:r w:rsidR="00FA3CBE" w:rsidRPr="00766C65">
        <w:rPr>
          <w:rFonts w:ascii="ＭＳ 明朝" w:hAnsi="ＭＳ 明朝" w:cs="ＭＳ 明朝" w:hint="eastAsia"/>
          <w:sz w:val="24"/>
        </w:rPr>
        <w:t xml:space="preserve">　</w:t>
      </w:r>
      <w:r w:rsidRPr="00766C65">
        <w:rPr>
          <w:rFonts w:ascii="ＭＳ 明朝" w:hAnsi="ＭＳ 明朝" w:cs="ＭＳ 明朝" w:hint="eastAsia"/>
          <w:sz w:val="24"/>
        </w:rPr>
        <w:t>受託者の責務</w:t>
      </w:r>
    </w:p>
    <w:p w14:paraId="7A82E80F" w14:textId="296AB351" w:rsidR="00983DD4" w:rsidRPr="00766C65" w:rsidRDefault="00983DD4" w:rsidP="00254FBF">
      <w:pPr>
        <w:widowControl/>
        <w:spacing w:after="56"/>
        <w:ind w:leftChars="200" w:left="420"/>
        <w:jc w:val="left"/>
        <w:rPr>
          <w:sz w:val="24"/>
        </w:rPr>
      </w:pPr>
      <w:r w:rsidRPr="00766C65">
        <w:rPr>
          <w:rFonts w:hint="eastAsia"/>
          <w:sz w:val="24"/>
        </w:rPr>
        <w:t>ア　受託者</w:t>
      </w:r>
      <w:r w:rsidRPr="00766C65">
        <w:rPr>
          <w:sz w:val="24"/>
        </w:rPr>
        <w:t>は、善良なる管理者の注意をもって貸付物件を使用すること。</w:t>
      </w:r>
    </w:p>
    <w:p w14:paraId="0B0D8602" w14:textId="7D6DFA39" w:rsidR="00983DD4" w:rsidRPr="00766C65" w:rsidRDefault="00983DD4" w:rsidP="00254FBF">
      <w:pPr>
        <w:widowControl/>
        <w:spacing w:after="56"/>
        <w:ind w:leftChars="200" w:left="420"/>
        <w:jc w:val="left"/>
        <w:rPr>
          <w:sz w:val="24"/>
        </w:rPr>
      </w:pPr>
      <w:r w:rsidRPr="00766C65">
        <w:rPr>
          <w:rFonts w:hint="eastAsia"/>
          <w:sz w:val="24"/>
        </w:rPr>
        <w:t>イ　受託者</w:t>
      </w:r>
      <w:r w:rsidRPr="00766C65">
        <w:rPr>
          <w:sz w:val="24"/>
        </w:rPr>
        <w:t>は、貸付物件を使用して行う事業に伴う一切の責任を負うこと。</w:t>
      </w:r>
    </w:p>
    <w:p w14:paraId="20DAA643" w14:textId="7F2547B3" w:rsidR="00983DD4" w:rsidRPr="00766C65" w:rsidRDefault="00983DD4" w:rsidP="003B7154">
      <w:pPr>
        <w:widowControl/>
        <w:spacing w:after="3"/>
        <w:ind w:leftChars="199" w:left="656" w:hangingChars="99" w:hanging="238"/>
        <w:jc w:val="left"/>
        <w:rPr>
          <w:sz w:val="24"/>
        </w:rPr>
      </w:pPr>
      <w:r w:rsidRPr="00766C65">
        <w:rPr>
          <w:rFonts w:hint="eastAsia"/>
          <w:sz w:val="24"/>
        </w:rPr>
        <w:t>ウ　受託者</w:t>
      </w:r>
      <w:r w:rsidRPr="00766C65">
        <w:rPr>
          <w:sz w:val="24"/>
        </w:rPr>
        <w:t>は、市が貸付物件の管理上必要な事項を</w:t>
      </w:r>
      <w:r w:rsidRPr="00766C65">
        <w:rPr>
          <w:rFonts w:hint="eastAsia"/>
          <w:sz w:val="24"/>
        </w:rPr>
        <w:t>受託者</w:t>
      </w:r>
      <w:r w:rsidRPr="00766C65">
        <w:rPr>
          <w:sz w:val="24"/>
        </w:rPr>
        <w:t>に通知した場合は、その</w:t>
      </w:r>
      <w:r w:rsidR="00FA3CBE" w:rsidRPr="00766C65">
        <w:rPr>
          <w:rFonts w:hint="eastAsia"/>
          <w:sz w:val="24"/>
        </w:rPr>
        <w:t xml:space="preserve">　</w:t>
      </w:r>
      <w:r w:rsidRPr="00766C65">
        <w:rPr>
          <w:sz w:val="24"/>
        </w:rPr>
        <w:t>事項を遵守しなければならない。</w:t>
      </w:r>
      <w:r w:rsidRPr="00766C65">
        <w:rPr>
          <w:rFonts w:ascii="ＭＳ 明朝" w:hAnsi="ＭＳ 明朝" w:cs="ＭＳ 明朝"/>
          <w:sz w:val="24"/>
        </w:rPr>
        <w:t xml:space="preserve"> </w:t>
      </w:r>
    </w:p>
    <w:p w14:paraId="7F292044" w14:textId="543CACEA" w:rsidR="00983DD4" w:rsidRPr="00766C65" w:rsidRDefault="00983DD4" w:rsidP="003B7154">
      <w:pPr>
        <w:widowControl/>
        <w:spacing w:after="3"/>
        <w:ind w:leftChars="199" w:left="656" w:hangingChars="99" w:hanging="238"/>
        <w:jc w:val="left"/>
        <w:rPr>
          <w:sz w:val="24"/>
        </w:rPr>
      </w:pPr>
      <w:r w:rsidRPr="00766C65">
        <w:rPr>
          <w:rFonts w:hint="eastAsia"/>
          <w:sz w:val="24"/>
        </w:rPr>
        <w:t>エ　受託者</w:t>
      </w:r>
      <w:r w:rsidRPr="00766C65">
        <w:rPr>
          <w:sz w:val="24"/>
        </w:rPr>
        <w:t>は、貸付物件の使用に当たっては、近隣住民の迷惑とならないよう十分</w:t>
      </w:r>
      <w:r w:rsidR="00FA3CBE" w:rsidRPr="00766C65">
        <w:rPr>
          <w:rFonts w:hint="eastAsia"/>
          <w:sz w:val="24"/>
        </w:rPr>
        <w:t xml:space="preserve">　</w:t>
      </w:r>
      <w:r w:rsidRPr="00766C65">
        <w:rPr>
          <w:sz w:val="24"/>
        </w:rPr>
        <w:t>に配慮すること。</w:t>
      </w:r>
      <w:r w:rsidRPr="00766C65">
        <w:rPr>
          <w:rFonts w:ascii="ＭＳ 明朝" w:hAnsi="ＭＳ 明朝" w:cs="ＭＳ 明朝"/>
          <w:sz w:val="24"/>
        </w:rPr>
        <w:t xml:space="preserve"> </w:t>
      </w:r>
    </w:p>
    <w:p w14:paraId="0FBCBD2B" w14:textId="77777777" w:rsidR="009B4A92" w:rsidRPr="00766C65" w:rsidRDefault="009B4A92" w:rsidP="00254FBF">
      <w:pPr>
        <w:spacing w:after="56"/>
        <w:rPr>
          <w:rFonts w:ascii="ＭＳ 明朝" w:hAnsi="ＭＳ 明朝" w:cs="ＭＳ 明朝"/>
          <w:sz w:val="24"/>
        </w:rPr>
      </w:pPr>
    </w:p>
    <w:p w14:paraId="67C7DF4A" w14:textId="36B66E93" w:rsidR="00983DD4" w:rsidRPr="00766C65" w:rsidRDefault="00983DD4" w:rsidP="00254FBF">
      <w:pPr>
        <w:spacing w:after="56"/>
        <w:rPr>
          <w:sz w:val="24"/>
        </w:rPr>
      </w:pPr>
      <w:r w:rsidRPr="00766C65">
        <w:rPr>
          <w:rFonts w:ascii="ＭＳ 明朝" w:hAnsi="ＭＳ 明朝" w:cs="ＭＳ 明朝" w:hint="eastAsia"/>
          <w:sz w:val="24"/>
        </w:rPr>
        <w:t>９　駐車場に関する条件</w:t>
      </w:r>
    </w:p>
    <w:p w14:paraId="79CE0D32" w14:textId="20D595E5" w:rsidR="00983DD4" w:rsidRPr="00766C65" w:rsidRDefault="00254FBF" w:rsidP="00254FBF">
      <w:pPr>
        <w:ind w:leftChars="93" w:left="195"/>
        <w:rPr>
          <w:rFonts w:ascii="ＭＳ 明朝" w:hAnsi="ＭＳ 明朝" w:cs="ＭＳ 明朝"/>
          <w:sz w:val="24"/>
        </w:rPr>
      </w:pPr>
      <w:r w:rsidRPr="00766C65">
        <w:rPr>
          <w:rFonts w:hint="eastAsia"/>
          <w:sz w:val="24"/>
        </w:rPr>
        <w:t xml:space="preserve"> </w:t>
      </w:r>
      <w:r w:rsidRPr="00766C65">
        <w:rPr>
          <w:sz w:val="24"/>
        </w:rPr>
        <w:t xml:space="preserve"> </w:t>
      </w:r>
      <w:r w:rsidR="00983DD4" w:rsidRPr="00766C65">
        <w:rPr>
          <w:rFonts w:hint="eastAsia"/>
          <w:sz w:val="24"/>
        </w:rPr>
        <w:t>受託者</w:t>
      </w:r>
      <w:r w:rsidR="00983DD4" w:rsidRPr="00766C65">
        <w:rPr>
          <w:sz w:val="24"/>
        </w:rPr>
        <w:t>は、提案内容に基づく事業計画により、自らの責任と負担において駐車場の管理運営及び維持管理等を行うものとする。</w:t>
      </w:r>
      <w:r w:rsidR="00983DD4" w:rsidRPr="00766C65">
        <w:rPr>
          <w:rFonts w:ascii="ＭＳ 明朝" w:hAnsi="ＭＳ 明朝" w:cs="ＭＳ 明朝"/>
          <w:sz w:val="24"/>
        </w:rPr>
        <w:t xml:space="preserve"> </w:t>
      </w:r>
    </w:p>
    <w:p w14:paraId="59836640" w14:textId="77777777" w:rsidR="00FA3CBE" w:rsidRPr="00766C65" w:rsidRDefault="00983DD4" w:rsidP="00FA3CBE">
      <w:pPr>
        <w:ind w:firstLineChars="100" w:firstLine="240"/>
        <w:rPr>
          <w:rFonts w:ascii="ＭＳ 明朝" w:hAnsi="ＭＳ 明朝" w:cs="ＭＳ 明朝"/>
          <w:sz w:val="24"/>
        </w:rPr>
      </w:pPr>
      <w:r w:rsidRPr="00766C65">
        <w:rPr>
          <w:rFonts w:ascii="ＭＳ 明朝" w:hAnsi="ＭＳ 明朝" w:cs="ＭＳ 明朝" w:hint="eastAsia"/>
          <w:sz w:val="24"/>
        </w:rPr>
        <w:t>（１）　駐車場管制機器等の整備</w:t>
      </w:r>
    </w:p>
    <w:p w14:paraId="6F04211A" w14:textId="2F0E3DA5" w:rsidR="00983DD4" w:rsidRPr="00766C65" w:rsidRDefault="00FA3CBE" w:rsidP="00FA3CBE">
      <w:pPr>
        <w:ind w:firstLineChars="100" w:firstLine="240"/>
        <w:rPr>
          <w:rFonts w:ascii="ＭＳ 明朝" w:hAnsi="ＭＳ 明朝" w:cs="ＭＳ 明朝"/>
          <w:sz w:val="24"/>
        </w:rPr>
      </w:pPr>
      <w:r w:rsidRPr="00766C65">
        <w:rPr>
          <w:rFonts w:ascii="ＭＳ 明朝" w:hAnsi="ＭＳ 明朝" w:cs="ＭＳ 明朝"/>
          <w:sz w:val="24"/>
        </w:rPr>
        <w:t xml:space="preserve">  </w:t>
      </w:r>
      <w:r w:rsidR="00983DD4" w:rsidRPr="00766C65">
        <w:rPr>
          <w:rFonts w:hint="eastAsia"/>
          <w:sz w:val="24"/>
        </w:rPr>
        <w:t xml:space="preserve">ア　</w:t>
      </w:r>
      <w:r w:rsidR="00983DD4" w:rsidRPr="00766C65">
        <w:rPr>
          <w:sz w:val="24"/>
        </w:rPr>
        <w:t>関連法令等を遵守すること。</w:t>
      </w:r>
      <w:r w:rsidR="00983DD4" w:rsidRPr="00766C65">
        <w:rPr>
          <w:rFonts w:ascii="ＭＳ 明朝" w:hAnsi="ＭＳ 明朝" w:cs="ＭＳ 明朝"/>
          <w:sz w:val="24"/>
        </w:rPr>
        <w:t xml:space="preserve"> </w:t>
      </w:r>
    </w:p>
    <w:p w14:paraId="0C76CAF9" w14:textId="04E4FA01" w:rsidR="00983DD4" w:rsidRPr="00766C65" w:rsidRDefault="00007839" w:rsidP="00254FBF">
      <w:pPr>
        <w:widowControl/>
        <w:spacing w:after="56"/>
        <w:ind w:leftChars="300" w:left="630"/>
        <w:jc w:val="left"/>
        <w:rPr>
          <w:sz w:val="24"/>
        </w:rPr>
      </w:pPr>
      <w:r w:rsidRPr="00766C65">
        <w:rPr>
          <w:rFonts w:hint="eastAsia"/>
          <w:sz w:val="24"/>
        </w:rPr>
        <w:t xml:space="preserve"> </w:t>
      </w:r>
      <w:r w:rsidR="00983DD4" w:rsidRPr="00766C65">
        <w:rPr>
          <w:rFonts w:hint="eastAsia"/>
          <w:sz w:val="24"/>
        </w:rPr>
        <w:t xml:space="preserve">（ア）　</w:t>
      </w:r>
      <w:r w:rsidR="00983DD4" w:rsidRPr="00766C65">
        <w:rPr>
          <w:sz w:val="24"/>
        </w:rPr>
        <w:t>地方自治法（昭和</w:t>
      </w:r>
      <w:r w:rsidR="00983DD4" w:rsidRPr="00766C65">
        <w:rPr>
          <w:rFonts w:hint="eastAsia"/>
          <w:sz w:val="24"/>
        </w:rPr>
        <w:t>２２</w:t>
      </w:r>
      <w:r w:rsidR="00983DD4" w:rsidRPr="00766C65">
        <w:rPr>
          <w:sz w:val="24"/>
        </w:rPr>
        <w:t>年法律第</w:t>
      </w:r>
      <w:r w:rsidR="00983DD4" w:rsidRPr="00766C65">
        <w:rPr>
          <w:rFonts w:hint="eastAsia"/>
          <w:sz w:val="24"/>
        </w:rPr>
        <w:t>６７</w:t>
      </w:r>
      <w:r w:rsidR="00983DD4" w:rsidRPr="00766C65">
        <w:rPr>
          <w:sz w:val="24"/>
        </w:rPr>
        <w:t>号）</w:t>
      </w:r>
    </w:p>
    <w:p w14:paraId="445574EB" w14:textId="5F57B3EE" w:rsidR="00983DD4" w:rsidRPr="00766C65" w:rsidRDefault="00007839" w:rsidP="00254FBF">
      <w:pPr>
        <w:widowControl/>
        <w:spacing w:after="56"/>
        <w:ind w:leftChars="300" w:left="630"/>
        <w:jc w:val="left"/>
        <w:rPr>
          <w:sz w:val="24"/>
        </w:rPr>
      </w:pPr>
      <w:r w:rsidRPr="00766C65">
        <w:rPr>
          <w:rFonts w:hint="eastAsia"/>
          <w:sz w:val="24"/>
        </w:rPr>
        <w:t xml:space="preserve"> </w:t>
      </w:r>
      <w:r w:rsidR="00983DD4" w:rsidRPr="00766C65">
        <w:rPr>
          <w:rFonts w:hint="eastAsia"/>
          <w:sz w:val="24"/>
        </w:rPr>
        <w:t xml:space="preserve">（イ）　</w:t>
      </w:r>
      <w:r w:rsidR="00983DD4" w:rsidRPr="00766C65">
        <w:rPr>
          <w:sz w:val="24"/>
        </w:rPr>
        <w:t>駐車場法（昭和</w:t>
      </w:r>
      <w:r w:rsidR="00983DD4" w:rsidRPr="00766C65">
        <w:rPr>
          <w:rFonts w:hint="eastAsia"/>
          <w:sz w:val="24"/>
        </w:rPr>
        <w:t>３２</w:t>
      </w:r>
      <w:r w:rsidR="00983DD4" w:rsidRPr="00766C65">
        <w:rPr>
          <w:sz w:val="24"/>
        </w:rPr>
        <w:t>年法律第</w:t>
      </w:r>
      <w:r w:rsidR="00983DD4" w:rsidRPr="00766C65">
        <w:rPr>
          <w:rFonts w:hint="eastAsia"/>
          <w:sz w:val="24"/>
        </w:rPr>
        <w:t>１０６</w:t>
      </w:r>
      <w:r w:rsidR="00983DD4" w:rsidRPr="00766C65">
        <w:rPr>
          <w:sz w:val="24"/>
        </w:rPr>
        <w:t>号）</w:t>
      </w:r>
    </w:p>
    <w:p w14:paraId="1D7339A2" w14:textId="429E9ACF" w:rsidR="00983DD4" w:rsidRPr="00766C65" w:rsidRDefault="00007839" w:rsidP="00254FBF">
      <w:pPr>
        <w:widowControl/>
        <w:spacing w:after="56"/>
        <w:ind w:leftChars="300" w:left="630"/>
        <w:jc w:val="left"/>
        <w:rPr>
          <w:sz w:val="24"/>
        </w:rPr>
      </w:pPr>
      <w:r w:rsidRPr="00766C65">
        <w:rPr>
          <w:rFonts w:hint="eastAsia"/>
          <w:sz w:val="24"/>
        </w:rPr>
        <w:t xml:space="preserve"> </w:t>
      </w:r>
      <w:r w:rsidR="00983DD4" w:rsidRPr="00766C65">
        <w:rPr>
          <w:rFonts w:hint="eastAsia"/>
          <w:sz w:val="24"/>
        </w:rPr>
        <w:t xml:space="preserve">（ウ）　</w:t>
      </w:r>
      <w:r w:rsidR="00983DD4" w:rsidRPr="00766C65">
        <w:rPr>
          <w:sz w:val="24"/>
        </w:rPr>
        <w:t>電気事業法（昭和</w:t>
      </w:r>
      <w:r w:rsidR="00983DD4" w:rsidRPr="00766C65">
        <w:rPr>
          <w:rFonts w:hint="eastAsia"/>
          <w:sz w:val="24"/>
        </w:rPr>
        <w:t>３９</w:t>
      </w:r>
      <w:r w:rsidR="00983DD4" w:rsidRPr="00766C65">
        <w:rPr>
          <w:sz w:val="24"/>
        </w:rPr>
        <w:t>年法律第</w:t>
      </w:r>
      <w:r w:rsidR="00983DD4" w:rsidRPr="00766C65">
        <w:rPr>
          <w:rFonts w:hint="eastAsia"/>
          <w:sz w:val="24"/>
        </w:rPr>
        <w:t>１７０</w:t>
      </w:r>
      <w:r w:rsidR="00983DD4" w:rsidRPr="00766C65">
        <w:rPr>
          <w:sz w:val="24"/>
        </w:rPr>
        <w:t>号）</w:t>
      </w:r>
    </w:p>
    <w:p w14:paraId="6876C2A8" w14:textId="2373D1E9" w:rsidR="00983DD4" w:rsidRPr="00766C65" w:rsidRDefault="00007839" w:rsidP="00254FBF">
      <w:pPr>
        <w:widowControl/>
        <w:spacing w:after="56"/>
        <w:ind w:leftChars="300" w:left="1386" w:hangingChars="315" w:hanging="756"/>
        <w:jc w:val="left"/>
        <w:rPr>
          <w:sz w:val="24"/>
        </w:rPr>
      </w:pPr>
      <w:r w:rsidRPr="00766C65">
        <w:rPr>
          <w:rFonts w:hint="eastAsia"/>
          <w:sz w:val="24"/>
        </w:rPr>
        <w:t xml:space="preserve"> </w:t>
      </w:r>
      <w:r w:rsidR="00983DD4" w:rsidRPr="00766C65">
        <w:rPr>
          <w:rFonts w:hint="eastAsia"/>
          <w:sz w:val="24"/>
        </w:rPr>
        <w:t xml:space="preserve">（エ）　</w:t>
      </w:r>
      <w:r w:rsidR="00983DD4" w:rsidRPr="00766C65">
        <w:rPr>
          <w:sz w:val="24"/>
        </w:rPr>
        <w:t>電気設備に関する技術基準を定める省令（平成</w:t>
      </w:r>
      <w:r w:rsidR="00983DD4" w:rsidRPr="00766C65">
        <w:rPr>
          <w:rFonts w:hint="eastAsia"/>
          <w:sz w:val="24"/>
        </w:rPr>
        <w:t>９</w:t>
      </w:r>
      <w:r w:rsidR="00983DD4" w:rsidRPr="00766C65">
        <w:rPr>
          <w:sz w:val="24"/>
        </w:rPr>
        <w:t>年通商産業省令第</w:t>
      </w:r>
      <w:r w:rsidR="00983DD4" w:rsidRPr="00766C65">
        <w:rPr>
          <w:rFonts w:hint="eastAsia"/>
          <w:sz w:val="24"/>
        </w:rPr>
        <w:t>５２</w:t>
      </w:r>
      <w:r w:rsidRPr="00766C65">
        <w:rPr>
          <w:rFonts w:hint="eastAsia"/>
          <w:sz w:val="24"/>
        </w:rPr>
        <w:t xml:space="preserve">　　</w:t>
      </w:r>
      <w:r w:rsidRPr="00766C65">
        <w:rPr>
          <w:rFonts w:hint="eastAsia"/>
          <w:sz w:val="24"/>
        </w:rPr>
        <w:t xml:space="preserve"> </w:t>
      </w:r>
      <w:r w:rsidRPr="00766C65">
        <w:rPr>
          <w:sz w:val="24"/>
        </w:rPr>
        <w:t xml:space="preserve">  </w:t>
      </w:r>
      <w:r w:rsidR="00983DD4" w:rsidRPr="00766C65">
        <w:rPr>
          <w:sz w:val="24"/>
        </w:rPr>
        <w:t>号）</w:t>
      </w:r>
      <w:r w:rsidR="00983DD4" w:rsidRPr="00766C65">
        <w:rPr>
          <w:rFonts w:ascii="ＭＳ 明朝" w:hAnsi="ＭＳ 明朝" w:cs="ＭＳ 明朝"/>
          <w:sz w:val="24"/>
        </w:rPr>
        <w:t xml:space="preserve"> </w:t>
      </w:r>
    </w:p>
    <w:p w14:paraId="2F1699D3" w14:textId="5BF3169C" w:rsidR="00983DD4" w:rsidRPr="00766C65" w:rsidRDefault="00007839" w:rsidP="00254FBF">
      <w:pPr>
        <w:widowControl/>
        <w:spacing w:after="56"/>
        <w:ind w:leftChars="300" w:left="630"/>
        <w:jc w:val="left"/>
        <w:rPr>
          <w:sz w:val="24"/>
        </w:rPr>
      </w:pPr>
      <w:r w:rsidRPr="00766C65">
        <w:rPr>
          <w:rFonts w:hint="eastAsia"/>
          <w:sz w:val="24"/>
        </w:rPr>
        <w:t xml:space="preserve"> </w:t>
      </w:r>
      <w:r w:rsidR="00983DD4" w:rsidRPr="00766C65">
        <w:rPr>
          <w:rFonts w:hint="eastAsia"/>
          <w:sz w:val="24"/>
        </w:rPr>
        <w:t xml:space="preserve">（オ）　</w:t>
      </w:r>
      <w:r w:rsidR="00983DD4" w:rsidRPr="00766C65">
        <w:rPr>
          <w:sz w:val="24"/>
        </w:rPr>
        <w:t>電気設備の技術基準の解釈</w:t>
      </w:r>
      <w:r w:rsidR="00983DD4" w:rsidRPr="00766C65">
        <w:rPr>
          <w:rFonts w:ascii="ＭＳ 明朝" w:hAnsi="ＭＳ 明朝" w:cs="ＭＳ 明朝"/>
          <w:sz w:val="24"/>
        </w:rPr>
        <w:t xml:space="preserve"> </w:t>
      </w:r>
    </w:p>
    <w:p w14:paraId="1117F19F" w14:textId="17B73657" w:rsidR="00983DD4" w:rsidRPr="00766C65" w:rsidRDefault="00007839" w:rsidP="00254FBF">
      <w:pPr>
        <w:widowControl/>
        <w:spacing w:after="56"/>
        <w:ind w:leftChars="300" w:left="1386" w:hangingChars="315" w:hanging="756"/>
        <w:jc w:val="left"/>
        <w:rPr>
          <w:strike/>
          <w:sz w:val="24"/>
        </w:rPr>
      </w:pPr>
      <w:r w:rsidRPr="00766C65">
        <w:rPr>
          <w:rFonts w:hint="eastAsia"/>
          <w:sz w:val="24"/>
        </w:rPr>
        <w:t xml:space="preserve"> </w:t>
      </w:r>
      <w:r w:rsidR="00983DD4" w:rsidRPr="00766C65">
        <w:rPr>
          <w:rFonts w:hint="eastAsia"/>
          <w:sz w:val="24"/>
        </w:rPr>
        <w:t xml:space="preserve">（カ）　</w:t>
      </w:r>
      <w:r w:rsidR="00983DD4" w:rsidRPr="00766C65">
        <w:rPr>
          <w:rFonts w:ascii="ＭＳ 明朝" w:hAnsi="ＭＳ 明朝" w:hint="eastAsia"/>
          <w:sz w:val="24"/>
        </w:rPr>
        <w:t>千葉県屋外広告物条例（昭和４４年条例第５２号）</w:t>
      </w:r>
    </w:p>
    <w:p w14:paraId="5E9D1C8E" w14:textId="6AAC6F03" w:rsidR="00983DD4" w:rsidRPr="00766C65" w:rsidRDefault="00007839" w:rsidP="00254FBF">
      <w:pPr>
        <w:widowControl/>
        <w:spacing w:after="56"/>
        <w:ind w:leftChars="300" w:left="1386" w:hangingChars="315" w:hanging="756"/>
        <w:jc w:val="left"/>
        <w:rPr>
          <w:strike/>
          <w:sz w:val="24"/>
        </w:rPr>
      </w:pPr>
      <w:r w:rsidRPr="00766C65">
        <w:rPr>
          <w:rFonts w:hint="eastAsia"/>
          <w:sz w:val="24"/>
        </w:rPr>
        <w:t xml:space="preserve"> </w:t>
      </w:r>
      <w:r w:rsidR="00983DD4" w:rsidRPr="00766C65">
        <w:rPr>
          <w:rFonts w:hint="eastAsia"/>
          <w:sz w:val="24"/>
        </w:rPr>
        <w:t xml:space="preserve">（キ）　</w:t>
      </w:r>
      <w:r w:rsidR="00983DD4" w:rsidRPr="00766C65">
        <w:rPr>
          <w:rFonts w:ascii="ＭＳ 明朝" w:hAnsi="ＭＳ 明朝" w:hint="eastAsia"/>
          <w:sz w:val="24"/>
        </w:rPr>
        <w:t>千葉県屋外広告物条例施行規則（昭和４４年規則第４６号）</w:t>
      </w:r>
    </w:p>
    <w:p w14:paraId="4C5D4B7A" w14:textId="036B553A" w:rsidR="00983DD4" w:rsidRPr="00766C65" w:rsidRDefault="00983DD4" w:rsidP="00254FBF">
      <w:pPr>
        <w:widowControl/>
        <w:spacing w:after="3"/>
        <w:ind w:leftChars="220" w:left="726" w:hangingChars="110" w:hanging="264"/>
        <w:jc w:val="left"/>
        <w:rPr>
          <w:sz w:val="24"/>
        </w:rPr>
      </w:pPr>
      <w:r w:rsidRPr="00766C65">
        <w:rPr>
          <w:rFonts w:hint="eastAsia"/>
          <w:sz w:val="24"/>
        </w:rPr>
        <w:t xml:space="preserve">イ　</w:t>
      </w:r>
      <w:r w:rsidRPr="00766C65">
        <w:rPr>
          <w:sz w:val="24"/>
        </w:rPr>
        <w:t>発券機</w:t>
      </w:r>
      <w:r w:rsidR="00FA2A57" w:rsidRPr="00766C65">
        <w:rPr>
          <w:rFonts w:hint="eastAsia"/>
          <w:sz w:val="24"/>
        </w:rPr>
        <w:t>・精算</w:t>
      </w:r>
      <w:r w:rsidR="001B76DB" w:rsidRPr="00766C65">
        <w:rPr>
          <w:rFonts w:hint="eastAsia"/>
          <w:sz w:val="24"/>
        </w:rPr>
        <w:t>機</w:t>
      </w:r>
      <w:r w:rsidRPr="00766C65">
        <w:rPr>
          <w:sz w:val="24"/>
        </w:rPr>
        <w:t>・カーゲート・表示灯・</w:t>
      </w:r>
      <w:r w:rsidR="00E56F3F" w:rsidRPr="00766C65">
        <w:rPr>
          <w:rFonts w:ascii="ＭＳ 明朝" w:hAnsi="ＭＳ 明朝" w:cs="ＭＳ ゴシック" w:hint="eastAsia"/>
          <w:color w:val="000000"/>
          <w:kern w:val="0"/>
          <w:sz w:val="24"/>
        </w:rPr>
        <w:t>警報灯・</w:t>
      </w:r>
      <w:r w:rsidRPr="00766C65">
        <w:rPr>
          <w:sz w:val="24"/>
        </w:rPr>
        <w:t>駐車場照明設備</w:t>
      </w:r>
      <w:r w:rsidR="001B76DB" w:rsidRPr="00766C65">
        <w:rPr>
          <w:rFonts w:hint="eastAsia"/>
          <w:sz w:val="24"/>
        </w:rPr>
        <w:t>・防犯カメラ</w:t>
      </w:r>
      <w:r w:rsidRPr="00766C65">
        <w:rPr>
          <w:sz w:val="24"/>
        </w:rPr>
        <w:t>等の駐車場を運営するための主要機器は</w:t>
      </w:r>
      <w:r w:rsidRPr="00766C65">
        <w:rPr>
          <w:rFonts w:hint="eastAsia"/>
          <w:sz w:val="24"/>
        </w:rPr>
        <w:t>受託者</w:t>
      </w:r>
      <w:r w:rsidRPr="00766C65">
        <w:rPr>
          <w:sz w:val="24"/>
        </w:rPr>
        <w:t>で用意する。</w:t>
      </w:r>
      <w:r w:rsidRPr="00766C65">
        <w:rPr>
          <w:rFonts w:ascii="ＭＳ 明朝" w:hAnsi="ＭＳ 明朝" w:cs="ＭＳ 明朝"/>
          <w:sz w:val="24"/>
        </w:rPr>
        <w:t xml:space="preserve"> </w:t>
      </w:r>
    </w:p>
    <w:p w14:paraId="322563A2" w14:textId="0AF7EB42" w:rsidR="00983DD4" w:rsidRPr="00766C65" w:rsidRDefault="00983DD4" w:rsidP="00254FBF">
      <w:pPr>
        <w:widowControl/>
        <w:ind w:leftChars="220" w:left="726" w:hangingChars="110" w:hanging="264"/>
        <w:jc w:val="left"/>
        <w:rPr>
          <w:sz w:val="24"/>
        </w:rPr>
      </w:pPr>
      <w:r w:rsidRPr="00766C65">
        <w:rPr>
          <w:rFonts w:hint="eastAsia"/>
          <w:sz w:val="24"/>
        </w:rPr>
        <w:lastRenderedPageBreak/>
        <w:t xml:space="preserve">ウ　</w:t>
      </w:r>
      <w:r w:rsidRPr="00766C65">
        <w:rPr>
          <w:sz w:val="24"/>
        </w:rPr>
        <w:t>精算機にインターホン等を取り付け、トラブル等発生時には</w:t>
      </w:r>
      <w:r w:rsidRPr="00766C65">
        <w:rPr>
          <w:rFonts w:hint="eastAsia"/>
          <w:sz w:val="24"/>
        </w:rPr>
        <w:t>受託者</w:t>
      </w:r>
      <w:r w:rsidRPr="00766C65">
        <w:rPr>
          <w:sz w:val="24"/>
        </w:rPr>
        <w:t>と駐車場利用者が</w:t>
      </w:r>
      <w:r w:rsidR="0075340E" w:rsidRPr="00766C65">
        <w:rPr>
          <w:rFonts w:hint="eastAsia"/>
          <w:sz w:val="24"/>
        </w:rPr>
        <w:t>２４</w:t>
      </w:r>
      <w:r w:rsidRPr="00766C65">
        <w:rPr>
          <w:sz w:val="24"/>
        </w:rPr>
        <w:t>時間</w:t>
      </w:r>
      <w:r w:rsidR="0075340E" w:rsidRPr="00766C65">
        <w:rPr>
          <w:rFonts w:hint="eastAsia"/>
          <w:sz w:val="24"/>
        </w:rPr>
        <w:t>３６５</w:t>
      </w:r>
      <w:r w:rsidRPr="00766C65">
        <w:rPr>
          <w:sz w:val="24"/>
        </w:rPr>
        <w:t>日（閏年においては</w:t>
      </w:r>
      <w:r w:rsidR="0075340E" w:rsidRPr="00766C65">
        <w:rPr>
          <w:rFonts w:hint="eastAsia"/>
          <w:sz w:val="24"/>
        </w:rPr>
        <w:t>３６６</w:t>
      </w:r>
      <w:r w:rsidRPr="00766C65">
        <w:rPr>
          <w:sz w:val="24"/>
        </w:rPr>
        <w:t>日）直接連絡し、各種問い合わせ対応を行うこと。また、緊急時にはゲート開閉等の操作を遠隔対応できるようにすること。</w:t>
      </w:r>
      <w:r w:rsidRPr="00766C65">
        <w:rPr>
          <w:rFonts w:ascii="ＭＳ 明朝" w:hAnsi="ＭＳ 明朝" w:cs="ＭＳ 明朝"/>
          <w:sz w:val="24"/>
        </w:rPr>
        <w:t xml:space="preserve"> </w:t>
      </w:r>
    </w:p>
    <w:p w14:paraId="5F6C0F4C" w14:textId="77777777" w:rsidR="00983DD4" w:rsidRPr="00766C65" w:rsidRDefault="00983DD4" w:rsidP="00254FBF">
      <w:pPr>
        <w:widowControl/>
        <w:ind w:leftChars="220" w:left="462"/>
        <w:jc w:val="left"/>
        <w:rPr>
          <w:sz w:val="24"/>
        </w:rPr>
      </w:pPr>
      <w:r w:rsidRPr="00766C65">
        <w:rPr>
          <w:rFonts w:ascii="ＭＳ 明朝" w:hAnsi="ＭＳ 明朝" w:hint="eastAsia"/>
          <w:sz w:val="24"/>
        </w:rPr>
        <w:t>エ　駐車場出入口から見やすい場所に満空表示を明示すること。</w:t>
      </w:r>
    </w:p>
    <w:p w14:paraId="4F93C175" w14:textId="77777777" w:rsidR="00983DD4" w:rsidRPr="00766C65" w:rsidRDefault="00983DD4" w:rsidP="00254FBF">
      <w:pPr>
        <w:widowControl/>
        <w:ind w:leftChars="220" w:left="462"/>
        <w:jc w:val="left"/>
        <w:rPr>
          <w:sz w:val="24"/>
        </w:rPr>
      </w:pPr>
      <w:r w:rsidRPr="00766C65">
        <w:rPr>
          <w:rFonts w:ascii="ＭＳ 明朝" w:hAnsi="ＭＳ 明朝" w:hint="eastAsia"/>
          <w:sz w:val="24"/>
        </w:rPr>
        <w:t>オ　駐車場は屋外のため精算機には屋根を設置すること。</w:t>
      </w:r>
    </w:p>
    <w:p w14:paraId="72718017" w14:textId="76F8D659" w:rsidR="00983DD4" w:rsidRPr="00766C65" w:rsidRDefault="00983DD4" w:rsidP="00254FBF">
      <w:pPr>
        <w:widowControl/>
        <w:spacing w:after="56"/>
        <w:ind w:leftChars="220" w:left="726" w:hangingChars="110" w:hanging="264"/>
        <w:jc w:val="left"/>
        <w:rPr>
          <w:strike/>
          <w:sz w:val="24"/>
        </w:rPr>
      </w:pPr>
      <w:r w:rsidRPr="00766C65">
        <w:rPr>
          <w:rFonts w:hint="eastAsia"/>
          <w:sz w:val="24"/>
        </w:rPr>
        <w:t xml:space="preserve">カ　</w:t>
      </w:r>
      <w:r w:rsidR="00C9627D" w:rsidRPr="00766C65">
        <w:rPr>
          <w:rFonts w:hint="eastAsia"/>
          <w:sz w:val="24"/>
        </w:rPr>
        <w:t>防犯</w:t>
      </w:r>
      <w:r w:rsidRPr="00766C65">
        <w:rPr>
          <w:sz w:val="24"/>
        </w:rPr>
        <w:t>カメラ等を設置し、</w:t>
      </w:r>
      <w:r w:rsidR="00C9627D" w:rsidRPr="00766C65">
        <w:rPr>
          <w:rFonts w:hint="eastAsia"/>
          <w:sz w:val="24"/>
        </w:rPr>
        <w:t>車両の入出庫状況を記録し</w:t>
      </w:r>
      <w:r w:rsidR="00E37E4E" w:rsidRPr="00766C65">
        <w:rPr>
          <w:rFonts w:hint="eastAsia"/>
          <w:sz w:val="24"/>
        </w:rPr>
        <w:t>、</w:t>
      </w:r>
      <w:r w:rsidRPr="00766C65">
        <w:rPr>
          <w:sz w:val="24"/>
        </w:rPr>
        <w:t>防犯対策を講じる</w:t>
      </w:r>
      <w:r w:rsidRPr="00766C65">
        <w:rPr>
          <w:rFonts w:hint="eastAsia"/>
          <w:sz w:val="24"/>
        </w:rPr>
        <w:t>こと。</w:t>
      </w:r>
    </w:p>
    <w:p w14:paraId="074BE35A" w14:textId="47B1514F" w:rsidR="00983DD4" w:rsidRPr="00766C65" w:rsidRDefault="00983DD4" w:rsidP="00254FBF">
      <w:pPr>
        <w:widowControl/>
        <w:spacing w:after="56"/>
        <w:ind w:leftChars="220" w:left="462"/>
        <w:jc w:val="left"/>
        <w:rPr>
          <w:sz w:val="24"/>
        </w:rPr>
      </w:pPr>
      <w:r w:rsidRPr="00766C65">
        <w:rPr>
          <w:rFonts w:hint="eastAsia"/>
          <w:sz w:val="24"/>
        </w:rPr>
        <w:t xml:space="preserve">キ　</w:t>
      </w:r>
      <w:r w:rsidRPr="00766C65">
        <w:rPr>
          <w:sz w:val="24"/>
        </w:rPr>
        <w:t>利用者が確認できる場所に操作の説明書きを表示すること。</w:t>
      </w:r>
    </w:p>
    <w:p w14:paraId="52C1E1DA" w14:textId="77777777" w:rsidR="0075340E" w:rsidRPr="00766C65" w:rsidRDefault="00983DD4" w:rsidP="00254FBF">
      <w:pPr>
        <w:widowControl/>
        <w:spacing w:after="3"/>
        <w:ind w:leftChars="220" w:left="726" w:hangingChars="110" w:hanging="264"/>
        <w:jc w:val="left"/>
        <w:rPr>
          <w:sz w:val="24"/>
        </w:rPr>
      </w:pPr>
      <w:r w:rsidRPr="00766C65">
        <w:rPr>
          <w:rFonts w:hint="eastAsia"/>
          <w:sz w:val="24"/>
        </w:rPr>
        <w:t>ク　出入口２か所に</w:t>
      </w:r>
      <w:r w:rsidRPr="00766C65">
        <w:rPr>
          <w:sz w:val="24"/>
        </w:rPr>
        <w:t>出入口看板と利用案内看板</w:t>
      </w:r>
      <w:r w:rsidRPr="00766C65">
        <w:rPr>
          <w:rFonts w:hint="eastAsia"/>
          <w:sz w:val="24"/>
        </w:rPr>
        <w:t>を設置すること。</w:t>
      </w:r>
    </w:p>
    <w:p w14:paraId="055DA3E1" w14:textId="75798A77" w:rsidR="00983DD4" w:rsidRPr="00766C65" w:rsidRDefault="00983DD4" w:rsidP="00254FBF">
      <w:pPr>
        <w:widowControl/>
        <w:spacing w:after="3"/>
        <w:ind w:leftChars="320" w:left="672" w:firstLineChars="100" w:firstLine="240"/>
        <w:jc w:val="left"/>
        <w:rPr>
          <w:sz w:val="24"/>
        </w:rPr>
      </w:pPr>
      <w:r w:rsidRPr="00766C65">
        <w:rPr>
          <w:sz w:val="24"/>
        </w:rPr>
        <w:t>なお、駐車場管理運営を実施する上で、駐車場利用者に本駐車場の使用方法等を明示するための看板の設置場所として、貸付区域外の市庁舎等敷地を使用する場合は、市へ行政財産目的外使用許可申請し、市から使用許可を受けること。（</w:t>
      </w:r>
      <w:r w:rsidRPr="00766C65">
        <w:rPr>
          <w:sz w:val="24"/>
        </w:rPr>
        <w:t>※</w:t>
      </w:r>
      <w:r w:rsidRPr="00766C65">
        <w:rPr>
          <w:sz w:val="24"/>
        </w:rPr>
        <w:t>使用に当たっては、別途使用料が発生する。）また、看板のデザインや掲載内容は事前に市と協議し、市の承諾を得ることとし、市役所の外観に配慮した色調とすることや開庁日及び閉庁日両方の利用案内情報（</w:t>
      </w:r>
      <w:r w:rsidRPr="00766C65">
        <w:rPr>
          <w:sz w:val="24"/>
        </w:rPr>
        <w:t>※</w:t>
      </w:r>
      <w:r w:rsidRPr="00766C65">
        <w:rPr>
          <w:sz w:val="24"/>
        </w:rPr>
        <w:t>開庁日の無料認証の対象者や手続き方法、及び市で定める駐車場利用ルールの掲載を含む。）等を掲載すること。なお、一度設置した看板の表示内容を変更する場合も事前に市の承認を得ること。</w:t>
      </w:r>
      <w:r w:rsidRPr="00766C65">
        <w:rPr>
          <w:rFonts w:ascii="ＭＳ 明朝" w:hAnsi="ＭＳ 明朝" w:cs="ＭＳ 明朝"/>
          <w:sz w:val="24"/>
        </w:rPr>
        <w:t xml:space="preserve"> </w:t>
      </w:r>
    </w:p>
    <w:p w14:paraId="74649A58" w14:textId="77777777" w:rsidR="00983DD4" w:rsidRPr="00766C65" w:rsidRDefault="00983DD4" w:rsidP="00254FBF">
      <w:pPr>
        <w:widowControl/>
        <w:spacing w:after="56"/>
        <w:ind w:leftChars="220" w:left="726" w:hangingChars="110" w:hanging="264"/>
        <w:jc w:val="left"/>
        <w:rPr>
          <w:sz w:val="24"/>
        </w:rPr>
      </w:pPr>
      <w:r w:rsidRPr="00766C65">
        <w:rPr>
          <w:rFonts w:hint="eastAsia"/>
          <w:sz w:val="24"/>
        </w:rPr>
        <w:t xml:space="preserve">ケ　</w:t>
      </w:r>
      <w:r w:rsidRPr="00766C65">
        <w:rPr>
          <w:sz w:val="24"/>
        </w:rPr>
        <w:t>駐車場に名称をつける場合は、事前に市と協議し、市の承諾を得て決定すること。</w:t>
      </w:r>
      <w:r w:rsidRPr="00766C65">
        <w:rPr>
          <w:rFonts w:ascii="ＭＳ 明朝" w:hAnsi="ＭＳ 明朝" w:cs="ＭＳ 明朝"/>
          <w:sz w:val="24"/>
        </w:rPr>
        <w:t xml:space="preserve"> </w:t>
      </w:r>
    </w:p>
    <w:p w14:paraId="5282173B" w14:textId="0BE3C3A6" w:rsidR="00983DD4" w:rsidRPr="00766C65" w:rsidRDefault="00983DD4" w:rsidP="00254FBF">
      <w:pPr>
        <w:widowControl/>
        <w:spacing w:after="3"/>
        <w:ind w:leftChars="220" w:left="726" w:hangingChars="110" w:hanging="264"/>
        <w:jc w:val="left"/>
        <w:rPr>
          <w:sz w:val="24"/>
        </w:rPr>
      </w:pPr>
      <w:r w:rsidRPr="00766C65">
        <w:rPr>
          <w:rFonts w:hint="eastAsia"/>
          <w:sz w:val="24"/>
        </w:rPr>
        <w:t xml:space="preserve">コ　</w:t>
      </w:r>
      <w:r w:rsidRPr="00766C65">
        <w:rPr>
          <w:sz w:val="24"/>
        </w:rPr>
        <w:t>駐車券</w:t>
      </w:r>
      <w:r w:rsidR="001B76DB" w:rsidRPr="00766C65">
        <w:rPr>
          <w:rFonts w:hint="eastAsia"/>
          <w:sz w:val="24"/>
        </w:rPr>
        <w:t>又は</w:t>
      </w:r>
      <w:r w:rsidR="000F3F80" w:rsidRPr="00766C65">
        <w:rPr>
          <w:rFonts w:hint="eastAsia"/>
          <w:sz w:val="24"/>
        </w:rPr>
        <w:t>割引認証</w:t>
      </w:r>
      <w:r w:rsidR="001B76DB" w:rsidRPr="00766C65">
        <w:rPr>
          <w:rFonts w:hint="eastAsia"/>
          <w:sz w:val="24"/>
        </w:rPr>
        <w:t>券</w:t>
      </w:r>
      <w:r w:rsidRPr="00766C65">
        <w:rPr>
          <w:sz w:val="24"/>
        </w:rPr>
        <w:t>の表示内容は、開庁日及び閉庁日両方の利用者に分かりやすいものとし、事前に市と協議し、市の承諾を得て決定すること。なお、一度決定した表示内容を変更する場合も事前に市の承認を得ること。</w:t>
      </w:r>
      <w:r w:rsidRPr="00766C65">
        <w:rPr>
          <w:rFonts w:ascii="ＭＳ 明朝" w:hAnsi="ＭＳ 明朝" w:cs="ＭＳ 明朝"/>
          <w:sz w:val="24"/>
        </w:rPr>
        <w:t xml:space="preserve"> </w:t>
      </w:r>
    </w:p>
    <w:p w14:paraId="63C2169C" w14:textId="6D5DC499" w:rsidR="00983DD4" w:rsidRPr="00766C65" w:rsidRDefault="00983DD4" w:rsidP="00254FBF">
      <w:pPr>
        <w:widowControl/>
        <w:spacing w:after="3"/>
        <w:ind w:leftChars="220" w:left="726" w:hangingChars="110" w:hanging="264"/>
        <w:jc w:val="left"/>
        <w:rPr>
          <w:sz w:val="24"/>
        </w:rPr>
      </w:pPr>
      <w:r w:rsidRPr="00766C65">
        <w:rPr>
          <w:rFonts w:hint="eastAsia"/>
          <w:sz w:val="24"/>
        </w:rPr>
        <w:t xml:space="preserve">サ　</w:t>
      </w:r>
      <w:r w:rsidRPr="00766C65">
        <w:rPr>
          <w:sz w:val="24"/>
        </w:rPr>
        <w:t>精算機は現金の他、キャッシュレス決済</w:t>
      </w:r>
      <w:r w:rsidR="00C9627D" w:rsidRPr="00766C65">
        <w:rPr>
          <w:rFonts w:hint="eastAsia"/>
          <w:sz w:val="24"/>
        </w:rPr>
        <w:t>（クレジットカード、交通系電子マネー、ＱＲコード等）</w:t>
      </w:r>
      <w:r w:rsidRPr="00766C65">
        <w:rPr>
          <w:sz w:val="24"/>
        </w:rPr>
        <w:t>の支払いに対応できるよう</w:t>
      </w:r>
      <w:r w:rsidRPr="00766C65">
        <w:rPr>
          <w:rFonts w:hint="eastAsia"/>
          <w:sz w:val="24"/>
        </w:rPr>
        <w:t>受託者</w:t>
      </w:r>
      <w:r w:rsidRPr="00766C65">
        <w:rPr>
          <w:sz w:val="24"/>
        </w:rPr>
        <w:t>にて必要な機器や通信環境の整備を行うこと。</w:t>
      </w:r>
      <w:r w:rsidRPr="00766C65">
        <w:rPr>
          <w:rFonts w:ascii="ＭＳ 明朝" w:hAnsi="ＭＳ 明朝" w:cs="ＭＳ 明朝"/>
          <w:sz w:val="24"/>
        </w:rPr>
        <w:t xml:space="preserve"> </w:t>
      </w:r>
    </w:p>
    <w:p w14:paraId="646EF2BF" w14:textId="035BEAFA" w:rsidR="00983DD4" w:rsidRPr="00766C65" w:rsidRDefault="006E1FA6" w:rsidP="00254FBF">
      <w:pPr>
        <w:widowControl/>
        <w:spacing w:after="56"/>
        <w:ind w:leftChars="220" w:left="462"/>
        <w:jc w:val="left"/>
        <w:rPr>
          <w:sz w:val="24"/>
        </w:rPr>
      </w:pPr>
      <w:r w:rsidRPr="00766C65">
        <w:rPr>
          <w:rFonts w:hint="eastAsia"/>
          <w:sz w:val="24"/>
        </w:rPr>
        <w:t>シ</w:t>
      </w:r>
      <w:r w:rsidR="00983DD4" w:rsidRPr="00766C65">
        <w:rPr>
          <w:rFonts w:hint="eastAsia"/>
          <w:sz w:val="24"/>
        </w:rPr>
        <w:t xml:space="preserve">　</w:t>
      </w:r>
      <w:r w:rsidR="00983DD4" w:rsidRPr="00766C65">
        <w:rPr>
          <w:sz w:val="24"/>
        </w:rPr>
        <w:t>精算機付近に利用料金の支払い方法等の説明を分かりやすく表示すること。</w:t>
      </w:r>
    </w:p>
    <w:p w14:paraId="0F6364F4" w14:textId="78523D00" w:rsidR="00983DD4" w:rsidRPr="00766C65" w:rsidRDefault="006E1FA6" w:rsidP="00254FBF">
      <w:pPr>
        <w:widowControl/>
        <w:spacing w:after="56"/>
        <w:ind w:leftChars="220" w:left="726" w:hangingChars="110" w:hanging="264"/>
        <w:jc w:val="left"/>
        <w:rPr>
          <w:sz w:val="24"/>
        </w:rPr>
      </w:pPr>
      <w:r w:rsidRPr="00766C65">
        <w:rPr>
          <w:rFonts w:hint="eastAsia"/>
          <w:sz w:val="24"/>
        </w:rPr>
        <w:t>ス</w:t>
      </w:r>
      <w:r w:rsidR="00983DD4" w:rsidRPr="00766C65">
        <w:rPr>
          <w:rFonts w:hint="eastAsia"/>
          <w:sz w:val="24"/>
        </w:rPr>
        <w:t xml:space="preserve">　受託者が</w:t>
      </w:r>
      <w:r w:rsidR="00983DD4" w:rsidRPr="00766C65">
        <w:rPr>
          <w:sz w:val="24"/>
        </w:rPr>
        <w:t>用意する</w:t>
      </w:r>
      <w:r w:rsidR="00983DD4" w:rsidRPr="00766C65">
        <w:rPr>
          <w:rFonts w:hint="eastAsia"/>
          <w:sz w:val="24"/>
        </w:rPr>
        <w:t>割引</w:t>
      </w:r>
      <w:r w:rsidR="00983DD4" w:rsidRPr="00766C65">
        <w:rPr>
          <w:sz w:val="24"/>
        </w:rPr>
        <w:t>認証機にて、駐車料金の無料化が可能なこと。</w:t>
      </w:r>
    </w:p>
    <w:p w14:paraId="732496C4" w14:textId="13B574D8" w:rsidR="00983DD4" w:rsidRPr="00766C65" w:rsidRDefault="006E1FA6" w:rsidP="00254FBF">
      <w:pPr>
        <w:widowControl/>
        <w:spacing w:after="59"/>
        <w:ind w:leftChars="220" w:left="462"/>
        <w:jc w:val="left"/>
        <w:rPr>
          <w:sz w:val="24"/>
        </w:rPr>
      </w:pPr>
      <w:r w:rsidRPr="00766C65">
        <w:rPr>
          <w:rFonts w:hint="eastAsia"/>
          <w:sz w:val="24"/>
        </w:rPr>
        <w:t>セ</w:t>
      </w:r>
      <w:r w:rsidR="00983DD4" w:rsidRPr="00766C65">
        <w:rPr>
          <w:rFonts w:hint="eastAsia"/>
          <w:sz w:val="24"/>
        </w:rPr>
        <w:t xml:space="preserve">　</w:t>
      </w:r>
      <w:r w:rsidR="00983DD4" w:rsidRPr="00766C65">
        <w:rPr>
          <w:sz w:val="24"/>
        </w:rPr>
        <w:t>駐車場の入出庫台数や料金収入等のデータを提供できるものとすること</w:t>
      </w:r>
      <w:r w:rsidR="003B5737" w:rsidRPr="00766C65">
        <w:rPr>
          <w:rFonts w:hint="eastAsia"/>
          <w:sz w:val="24"/>
        </w:rPr>
        <w:t>。</w:t>
      </w:r>
    </w:p>
    <w:p w14:paraId="5DB8CAE6" w14:textId="77777777" w:rsidR="00983DD4" w:rsidRPr="00766C65" w:rsidRDefault="00983DD4" w:rsidP="00254FBF">
      <w:pPr>
        <w:widowControl/>
        <w:spacing w:after="59"/>
        <w:ind w:leftChars="100" w:left="210"/>
        <w:jc w:val="left"/>
        <w:rPr>
          <w:sz w:val="24"/>
        </w:rPr>
      </w:pPr>
      <w:r w:rsidRPr="00766C65">
        <w:rPr>
          <w:rFonts w:ascii="ＭＳ 明朝" w:hAnsi="ＭＳ 明朝" w:cs="ＭＳ 明朝" w:hint="eastAsia"/>
          <w:sz w:val="24"/>
        </w:rPr>
        <w:t>（２）　駐車場管制機器等の整備工事の条件</w:t>
      </w:r>
    </w:p>
    <w:p w14:paraId="154CB066" w14:textId="05FB3472" w:rsidR="00983DD4" w:rsidRPr="00766C65" w:rsidRDefault="00983DD4" w:rsidP="00254FBF">
      <w:pPr>
        <w:widowControl/>
        <w:spacing w:after="56"/>
        <w:ind w:leftChars="206" w:left="433"/>
        <w:jc w:val="left"/>
        <w:rPr>
          <w:sz w:val="24"/>
        </w:rPr>
      </w:pPr>
      <w:r w:rsidRPr="00766C65">
        <w:rPr>
          <w:rFonts w:hint="eastAsia"/>
          <w:sz w:val="24"/>
        </w:rPr>
        <w:t>ア</w:t>
      </w:r>
      <w:r w:rsidR="00007839" w:rsidRPr="00766C65">
        <w:rPr>
          <w:rFonts w:hint="eastAsia"/>
          <w:sz w:val="24"/>
        </w:rPr>
        <w:t xml:space="preserve">　</w:t>
      </w:r>
      <w:r w:rsidRPr="00766C65">
        <w:rPr>
          <w:sz w:val="24"/>
        </w:rPr>
        <w:t>（１）の整備にあたっては、市と整備内容を協議の上、行うこと。</w:t>
      </w:r>
    </w:p>
    <w:p w14:paraId="3A180089" w14:textId="1117AE3E" w:rsidR="00983DD4" w:rsidRPr="00766C65" w:rsidRDefault="00983DD4" w:rsidP="001B76DB">
      <w:pPr>
        <w:widowControl/>
        <w:spacing w:after="3"/>
        <w:ind w:leftChars="206" w:left="683" w:hangingChars="104" w:hanging="250"/>
        <w:jc w:val="left"/>
        <w:rPr>
          <w:sz w:val="24"/>
        </w:rPr>
      </w:pPr>
      <w:r w:rsidRPr="00766C65">
        <w:rPr>
          <w:rFonts w:hint="eastAsia"/>
          <w:sz w:val="24"/>
        </w:rPr>
        <w:t xml:space="preserve">イ　</w:t>
      </w:r>
      <w:r w:rsidRPr="00766C65">
        <w:rPr>
          <w:sz w:val="24"/>
        </w:rPr>
        <w:t>新規の看板設置など現行の駐車場運営に支障が生じない作業は、別途協議の</w:t>
      </w:r>
      <w:r w:rsidR="00007839" w:rsidRPr="00766C65">
        <w:rPr>
          <w:rFonts w:hint="eastAsia"/>
          <w:sz w:val="24"/>
        </w:rPr>
        <w:t xml:space="preserve">　</w:t>
      </w:r>
      <w:r w:rsidRPr="00766C65">
        <w:rPr>
          <w:sz w:val="24"/>
        </w:rPr>
        <w:t>上、貸付期間開始前に作業することができる。</w:t>
      </w:r>
      <w:r w:rsidRPr="00766C65">
        <w:rPr>
          <w:rFonts w:ascii="ＭＳ 明朝" w:hAnsi="ＭＳ 明朝" w:cs="ＭＳ 明朝"/>
          <w:sz w:val="24"/>
        </w:rPr>
        <w:t xml:space="preserve"> </w:t>
      </w:r>
    </w:p>
    <w:p w14:paraId="41261C76" w14:textId="7F6E54C6" w:rsidR="00983DD4" w:rsidRPr="00766C65" w:rsidRDefault="00983DD4" w:rsidP="001B76DB">
      <w:pPr>
        <w:widowControl/>
        <w:spacing w:after="3"/>
        <w:ind w:leftChars="206" w:left="683" w:hangingChars="104" w:hanging="250"/>
        <w:jc w:val="left"/>
        <w:rPr>
          <w:sz w:val="24"/>
        </w:rPr>
      </w:pPr>
      <w:r w:rsidRPr="00766C65">
        <w:rPr>
          <w:rFonts w:hint="eastAsia"/>
          <w:sz w:val="24"/>
        </w:rPr>
        <w:t xml:space="preserve">ウ　</w:t>
      </w:r>
      <w:r w:rsidRPr="00766C65">
        <w:rPr>
          <w:sz w:val="24"/>
        </w:rPr>
        <w:t>関連法令等を遵守し、事業を実施すること。また、事業を実施する上での届出等の行政手続き等については、</w:t>
      </w:r>
      <w:r w:rsidR="00EF4724" w:rsidRPr="00766C65">
        <w:rPr>
          <w:rFonts w:hint="eastAsia"/>
          <w:sz w:val="24"/>
        </w:rPr>
        <w:t>受託者</w:t>
      </w:r>
      <w:r w:rsidRPr="00766C65">
        <w:rPr>
          <w:sz w:val="24"/>
        </w:rPr>
        <w:t>が行い、届出に係る手数料等については、全て</w:t>
      </w:r>
      <w:r w:rsidR="00EF4724" w:rsidRPr="00766C65">
        <w:rPr>
          <w:rFonts w:hint="eastAsia"/>
          <w:sz w:val="24"/>
        </w:rPr>
        <w:t>受託者</w:t>
      </w:r>
      <w:r w:rsidRPr="00766C65">
        <w:rPr>
          <w:sz w:val="24"/>
        </w:rPr>
        <w:t>負担とする。</w:t>
      </w:r>
      <w:r w:rsidRPr="00766C65">
        <w:rPr>
          <w:rFonts w:ascii="ＭＳ 明朝" w:hAnsi="ＭＳ 明朝" w:cs="ＭＳ 明朝"/>
          <w:sz w:val="24"/>
        </w:rPr>
        <w:t xml:space="preserve"> </w:t>
      </w:r>
    </w:p>
    <w:p w14:paraId="6E1EC064" w14:textId="3F14AF5A" w:rsidR="00983DD4" w:rsidRPr="00766C65" w:rsidRDefault="00983DD4" w:rsidP="00254FBF">
      <w:pPr>
        <w:widowControl/>
        <w:spacing w:after="3"/>
        <w:ind w:leftChars="100" w:left="210"/>
        <w:jc w:val="left"/>
        <w:rPr>
          <w:rFonts w:ascii="ＭＳ 明朝" w:hAnsi="ＭＳ 明朝"/>
          <w:sz w:val="24"/>
        </w:rPr>
      </w:pPr>
      <w:r w:rsidRPr="00766C65">
        <w:rPr>
          <w:rFonts w:ascii="ＭＳ 明朝" w:hAnsi="ＭＳ 明朝" w:cs="ＭＳ ゴシック"/>
          <w:sz w:val="24"/>
        </w:rPr>
        <w:t>（３）</w:t>
      </w:r>
      <w:r w:rsidR="00E37E4E" w:rsidRPr="00766C65">
        <w:rPr>
          <w:rFonts w:ascii="ＭＳ 明朝" w:hAnsi="ＭＳ 明朝" w:cs="ＭＳ ゴシック" w:hint="eastAsia"/>
          <w:sz w:val="24"/>
        </w:rPr>
        <w:t xml:space="preserve">　</w:t>
      </w:r>
      <w:r w:rsidRPr="00766C65">
        <w:rPr>
          <w:rFonts w:ascii="ＭＳ 明朝" w:hAnsi="ＭＳ 明朝" w:cs="ＭＳ ゴシック"/>
          <w:sz w:val="24"/>
        </w:rPr>
        <w:t>駐車場の管理運営</w:t>
      </w:r>
      <w:bookmarkStart w:id="1" w:name="_Hlk220005167"/>
    </w:p>
    <w:p w14:paraId="2CC7C141" w14:textId="77777777" w:rsidR="00983DD4" w:rsidRPr="00766C65" w:rsidRDefault="00983DD4" w:rsidP="00254FBF">
      <w:pPr>
        <w:widowControl/>
        <w:spacing w:after="3"/>
        <w:ind w:leftChars="213" w:left="447"/>
        <w:jc w:val="left"/>
        <w:rPr>
          <w:sz w:val="24"/>
        </w:rPr>
      </w:pPr>
      <w:r w:rsidRPr="00766C65">
        <w:rPr>
          <w:sz w:val="24"/>
        </w:rPr>
        <w:t>ア</w:t>
      </w:r>
      <w:r w:rsidRPr="00766C65">
        <w:rPr>
          <w:rFonts w:hint="eastAsia"/>
          <w:sz w:val="24"/>
        </w:rPr>
        <w:t xml:space="preserve"> </w:t>
      </w:r>
      <w:r w:rsidRPr="00766C65">
        <w:rPr>
          <w:rFonts w:ascii="ＭＳ ゴシック" w:eastAsia="ＭＳ ゴシック" w:hAnsi="ＭＳ ゴシック" w:cs="ＭＳ ゴシック"/>
          <w:sz w:val="24"/>
        </w:rPr>
        <w:t xml:space="preserve"> </w:t>
      </w:r>
      <w:r w:rsidRPr="00766C65">
        <w:rPr>
          <w:sz w:val="24"/>
        </w:rPr>
        <w:t>運営時間は</w:t>
      </w:r>
      <w:r w:rsidRPr="00766C65">
        <w:rPr>
          <w:rFonts w:hint="eastAsia"/>
          <w:sz w:val="24"/>
        </w:rPr>
        <w:t>２４</w:t>
      </w:r>
      <w:r w:rsidRPr="00766C65">
        <w:rPr>
          <w:sz w:val="24"/>
        </w:rPr>
        <w:t>時間</w:t>
      </w:r>
      <w:r w:rsidRPr="00766C65">
        <w:rPr>
          <w:rFonts w:hint="eastAsia"/>
          <w:sz w:val="24"/>
        </w:rPr>
        <w:t>３６５</w:t>
      </w:r>
      <w:r w:rsidRPr="00766C65">
        <w:rPr>
          <w:sz w:val="24"/>
        </w:rPr>
        <w:t>日（閏年においては</w:t>
      </w:r>
      <w:r w:rsidRPr="00766C65">
        <w:rPr>
          <w:rFonts w:hint="eastAsia"/>
          <w:sz w:val="24"/>
        </w:rPr>
        <w:t>３６６</w:t>
      </w:r>
      <w:r w:rsidRPr="00766C65">
        <w:rPr>
          <w:sz w:val="24"/>
        </w:rPr>
        <w:t>日）とする。</w:t>
      </w:r>
      <w:bookmarkEnd w:id="1"/>
    </w:p>
    <w:p w14:paraId="064D9716" w14:textId="65C98549" w:rsidR="00983DD4" w:rsidRPr="00766C65" w:rsidRDefault="00983DD4" w:rsidP="00254FBF">
      <w:pPr>
        <w:widowControl/>
        <w:spacing w:after="3"/>
        <w:ind w:leftChars="213" w:left="699" w:hangingChars="105" w:hanging="252"/>
        <w:jc w:val="left"/>
        <w:rPr>
          <w:sz w:val="24"/>
        </w:rPr>
      </w:pPr>
      <w:r w:rsidRPr="00766C65">
        <w:rPr>
          <w:rFonts w:hint="eastAsia"/>
          <w:sz w:val="24"/>
        </w:rPr>
        <w:lastRenderedPageBreak/>
        <w:t xml:space="preserve">イ　</w:t>
      </w:r>
      <w:r w:rsidRPr="00766C65">
        <w:rPr>
          <w:sz w:val="24"/>
        </w:rPr>
        <w:t>運営は令和</w:t>
      </w:r>
      <w:r w:rsidRPr="00766C65">
        <w:rPr>
          <w:rFonts w:hint="eastAsia"/>
          <w:sz w:val="24"/>
        </w:rPr>
        <w:t>８</w:t>
      </w:r>
      <w:r w:rsidRPr="00766C65">
        <w:rPr>
          <w:sz w:val="24"/>
        </w:rPr>
        <w:t>年</w:t>
      </w:r>
      <w:r w:rsidRPr="00766C65">
        <w:rPr>
          <w:rFonts w:hint="eastAsia"/>
          <w:sz w:val="24"/>
        </w:rPr>
        <w:t>７</w:t>
      </w:r>
      <w:r w:rsidRPr="00766C65">
        <w:rPr>
          <w:sz w:val="24"/>
        </w:rPr>
        <w:t>月</w:t>
      </w:r>
      <w:r w:rsidRPr="00766C65">
        <w:rPr>
          <w:rFonts w:hint="eastAsia"/>
          <w:sz w:val="24"/>
        </w:rPr>
        <w:t>１</w:t>
      </w:r>
      <w:r w:rsidRPr="00766C65">
        <w:rPr>
          <w:sz w:val="24"/>
        </w:rPr>
        <w:t>日（</w:t>
      </w:r>
      <w:r w:rsidRPr="00766C65">
        <w:rPr>
          <w:rFonts w:hint="eastAsia"/>
          <w:sz w:val="24"/>
        </w:rPr>
        <w:t>水</w:t>
      </w:r>
      <w:r w:rsidRPr="00766C65">
        <w:rPr>
          <w:sz w:val="24"/>
        </w:rPr>
        <w:t>）午前０時に開始することを厳守すること。</w:t>
      </w:r>
    </w:p>
    <w:p w14:paraId="061AC493" w14:textId="1324C5A5" w:rsidR="000F3F80" w:rsidRPr="00766C65" w:rsidRDefault="000F3F80" w:rsidP="00254FBF">
      <w:pPr>
        <w:widowControl/>
        <w:spacing w:after="3"/>
        <w:ind w:leftChars="213" w:left="699" w:hangingChars="105" w:hanging="252"/>
        <w:jc w:val="left"/>
        <w:rPr>
          <w:sz w:val="24"/>
        </w:rPr>
      </w:pPr>
      <w:r w:rsidRPr="00766C65">
        <w:rPr>
          <w:rFonts w:hint="eastAsia"/>
          <w:sz w:val="24"/>
        </w:rPr>
        <w:t>ウ　開庁日及び閉庁日において、１時間当たりの利用料金の設定をすること。ただし、</w:t>
      </w:r>
      <w:r w:rsidRPr="00766C65">
        <w:rPr>
          <w:rFonts w:ascii="ＭＳ 明朝" w:hAnsi="ＭＳ 明朝" w:hint="eastAsia"/>
          <w:bCs/>
          <w:sz w:val="24"/>
        </w:rPr>
        <w:t>開庁日</w:t>
      </w:r>
      <w:r w:rsidRPr="00766C65">
        <w:rPr>
          <w:sz w:val="24"/>
        </w:rPr>
        <w:t>（</w:t>
      </w:r>
      <w:r w:rsidRPr="00766C65">
        <w:rPr>
          <w:rFonts w:hint="eastAsia"/>
          <w:sz w:val="24"/>
        </w:rPr>
        <w:t>８</w:t>
      </w:r>
      <w:r w:rsidRPr="00766C65">
        <w:rPr>
          <w:sz w:val="24"/>
        </w:rPr>
        <w:t>時～</w:t>
      </w:r>
      <w:r w:rsidRPr="00766C65">
        <w:rPr>
          <w:rFonts w:hint="eastAsia"/>
          <w:sz w:val="24"/>
        </w:rPr>
        <w:t>１８</w:t>
      </w:r>
      <w:r w:rsidRPr="00766C65">
        <w:rPr>
          <w:sz w:val="24"/>
        </w:rPr>
        <w:t>時）</w:t>
      </w:r>
      <w:r w:rsidRPr="00766C65">
        <w:rPr>
          <w:rFonts w:ascii="ＭＳ 明朝" w:hAnsi="ＭＳ 明朝" w:hint="eastAsia"/>
          <w:bCs/>
          <w:sz w:val="24"/>
        </w:rPr>
        <w:t>については、入庫から１時間経過後からの最大料金を設定しないこととする。</w:t>
      </w:r>
    </w:p>
    <w:p w14:paraId="657F5DAC" w14:textId="52E31593" w:rsidR="000F3F80" w:rsidRPr="00766C65" w:rsidRDefault="000F3F80" w:rsidP="00254FBF">
      <w:pPr>
        <w:widowControl/>
        <w:spacing w:after="3"/>
        <w:ind w:leftChars="213" w:left="699" w:hangingChars="105" w:hanging="252"/>
        <w:jc w:val="left"/>
        <w:rPr>
          <w:sz w:val="24"/>
        </w:rPr>
      </w:pPr>
      <w:r w:rsidRPr="00766C65">
        <w:rPr>
          <w:rFonts w:hint="eastAsia"/>
          <w:sz w:val="24"/>
        </w:rPr>
        <w:t xml:space="preserve">エ　</w:t>
      </w:r>
      <w:r w:rsidRPr="00766C65">
        <w:rPr>
          <w:rFonts w:ascii="ＭＳ 明朝" w:hAnsi="ＭＳ 明朝" w:hint="eastAsia"/>
          <w:bCs/>
          <w:sz w:val="24"/>
        </w:rPr>
        <w:t>開庁日</w:t>
      </w:r>
      <w:r w:rsidRPr="00766C65">
        <w:rPr>
          <w:sz w:val="24"/>
        </w:rPr>
        <w:t>（</w:t>
      </w:r>
      <w:r w:rsidRPr="00766C65">
        <w:rPr>
          <w:rFonts w:hint="eastAsia"/>
          <w:sz w:val="24"/>
        </w:rPr>
        <w:t>１８</w:t>
      </w:r>
      <w:r w:rsidRPr="00766C65">
        <w:rPr>
          <w:sz w:val="24"/>
        </w:rPr>
        <w:t>時～</w:t>
      </w:r>
      <w:r w:rsidRPr="00766C65">
        <w:rPr>
          <w:rFonts w:hint="eastAsia"/>
          <w:sz w:val="24"/>
        </w:rPr>
        <w:t>８</w:t>
      </w:r>
      <w:r w:rsidRPr="00766C65">
        <w:rPr>
          <w:sz w:val="24"/>
        </w:rPr>
        <w:t>時）</w:t>
      </w:r>
      <w:r w:rsidRPr="00766C65">
        <w:rPr>
          <w:rFonts w:ascii="ＭＳ 明朝" w:hAnsi="ＭＳ 明朝" w:hint="eastAsia"/>
          <w:bCs/>
          <w:sz w:val="24"/>
        </w:rPr>
        <w:t>及び閉庁日については、入庫から１時間経過後からの最大料金を設定することができることとする。</w:t>
      </w:r>
    </w:p>
    <w:p w14:paraId="69A9CA82" w14:textId="665A20D2" w:rsidR="00983DD4" w:rsidRPr="00766C65" w:rsidRDefault="000F3F80" w:rsidP="001B76DB">
      <w:pPr>
        <w:widowControl/>
        <w:spacing w:after="3"/>
        <w:ind w:leftChars="212" w:left="683" w:hangingChars="99" w:hanging="238"/>
        <w:jc w:val="left"/>
        <w:rPr>
          <w:sz w:val="24"/>
        </w:rPr>
      </w:pPr>
      <w:r w:rsidRPr="00766C65">
        <w:rPr>
          <w:rFonts w:hint="eastAsia"/>
          <w:sz w:val="24"/>
        </w:rPr>
        <w:t>オ</w:t>
      </w:r>
      <w:r w:rsidR="00983DD4" w:rsidRPr="00766C65">
        <w:rPr>
          <w:rFonts w:hint="eastAsia"/>
          <w:sz w:val="24"/>
        </w:rPr>
        <w:t xml:space="preserve">　</w:t>
      </w:r>
      <w:r w:rsidR="00983DD4" w:rsidRPr="00766C65">
        <w:rPr>
          <w:sz w:val="24"/>
        </w:rPr>
        <w:t>開庁日（</w:t>
      </w:r>
      <w:r w:rsidR="00983DD4" w:rsidRPr="00766C65">
        <w:rPr>
          <w:rFonts w:hint="eastAsia"/>
          <w:sz w:val="24"/>
        </w:rPr>
        <w:t>８</w:t>
      </w:r>
      <w:r w:rsidR="00983DD4" w:rsidRPr="00766C65">
        <w:rPr>
          <w:sz w:val="24"/>
        </w:rPr>
        <w:t>時～</w:t>
      </w:r>
      <w:r w:rsidR="00983DD4" w:rsidRPr="00766C65">
        <w:rPr>
          <w:rFonts w:hint="eastAsia"/>
          <w:sz w:val="24"/>
        </w:rPr>
        <w:t>１８</w:t>
      </w:r>
      <w:r w:rsidR="00983DD4" w:rsidRPr="00766C65">
        <w:rPr>
          <w:sz w:val="24"/>
        </w:rPr>
        <w:t>時）は、利用目的にかかわらず入庫から</w:t>
      </w:r>
      <w:r w:rsidR="00983DD4" w:rsidRPr="00766C65">
        <w:rPr>
          <w:rFonts w:ascii="ＭＳ 明朝" w:hAnsi="ＭＳ 明朝" w:cs="ＭＳ 明朝" w:hint="eastAsia"/>
          <w:sz w:val="24"/>
        </w:rPr>
        <w:t>１時間</w:t>
      </w:r>
      <w:r w:rsidR="00983DD4" w:rsidRPr="00766C65">
        <w:rPr>
          <w:sz w:val="24"/>
        </w:rPr>
        <w:t>は</w:t>
      </w:r>
      <w:r w:rsidR="00EE7B83" w:rsidRPr="00766C65">
        <w:rPr>
          <w:rFonts w:hint="eastAsia"/>
          <w:sz w:val="24"/>
        </w:rPr>
        <w:t>無料化</w:t>
      </w:r>
      <w:r w:rsidR="00983DD4" w:rsidRPr="00766C65">
        <w:rPr>
          <w:sz w:val="24"/>
        </w:rPr>
        <w:t>認証を実施しなくても無料で出庫できる設定とすること。利用時間が</w:t>
      </w:r>
      <w:r w:rsidR="00983DD4" w:rsidRPr="00766C65">
        <w:rPr>
          <w:rFonts w:hint="eastAsia"/>
          <w:sz w:val="24"/>
        </w:rPr>
        <w:t>１時間</w:t>
      </w:r>
      <w:r w:rsidR="00983DD4" w:rsidRPr="00766C65">
        <w:rPr>
          <w:sz w:val="24"/>
        </w:rPr>
        <w:t>を超えた場合、市役所に用務がある駐車場利用者（</w:t>
      </w:r>
      <w:r w:rsidR="00983DD4" w:rsidRPr="00766C65">
        <w:rPr>
          <w:sz w:val="24"/>
        </w:rPr>
        <w:t>①</w:t>
      </w:r>
      <w:r w:rsidR="00983DD4" w:rsidRPr="00766C65">
        <w:rPr>
          <w:sz w:val="24"/>
        </w:rPr>
        <w:t>行政手続き、</w:t>
      </w:r>
      <w:r w:rsidR="00983DD4" w:rsidRPr="00766C65">
        <w:rPr>
          <w:sz w:val="24"/>
        </w:rPr>
        <w:t>②</w:t>
      </w:r>
      <w:r w:rsidR="00983DD4" w:rsidRPr="00766C65">
        <w:rPr>
          <w:sz w:val="24"/>
        </w:rPr>
        <w:t>研修等の講師、</w:t>
      </w:r>
      <w:r w:rsidR="00983DD4" w:rsidRPr="00766C65">
        <w:rPr>
          <w:sz w:val="24"/>
        </w:rPr>
        <w:t>③</w:t>
      </w:r>
      <w:r w:rsidR="00983DD4" w:rsidRPr="00766C65">
        <w:rPr>
          <w:sz w:val="24"/>
        </w:rPr>
        <w:t>出先機関の市職員（公用車で来庁した者に限る。）、</w:t>
      </w:r>
      <w:r w:rsidR="00983DD4" w:rsidRPr="00766C65">
        <w:rPr>
          <w:sz w:val="24"/>
        </w:rPr>
        <w:t>④</w:t>
      </w:r>
      <w:r w:rsidR="00983DD4" w:rsidRPr="00766C65">
        <w:rPr>
          <w:sz w:val="24"/>
        </w:rPr>
        <w:t>イベント主催者、</w:t>
      </w:r>
      <w:r w:rsidR="00983DD4" w:rsidRPr="00766C65">
        <w:rPr>
          <w:sz w:val="24"/>
        </w:rPr>
        <w:t>⑤</w:t>
      </w:r>
      <w:r w:rsidR="00983DD4" w:rsidRPr="00766C65">
        <w:rPr>
          <w:sz w:val="24"/>
        </w:rPr>
        <w:t>その他、市が特別に認めた利用者）は無料、一般利用者は入庫から</w:t>
      </w:r>
      <w:r w:rsidR="00983DD4" w:rsidRPr="00766C65">
        <w:rPr>
          <w:rFonts w:ascii="ＭＳ 明朝" w:hAnsi="ＭＳ 明朝" w:cs="ＭＳ 明朝" w:hint="eastAsia"/>
          <w:sz w:val="24"/>
        </w:rPr>
        <w:t>１時間</w:t>
      </w:r>
      <w:r w:rsidR="00983DD4" w:rsidRPr="00766C65">
        <w:rPr>
          <w:sz w:val="24"/>
        </w:rPr>
        <w:t>を超えた分の利用時間について、有料料金を徴収する。なお、来庁者に対する無料化認証は市職員</w:t>
      </w:r>
      <w:r w:rsidR="003B5737" w:rsidRPr="00766C65">
        <w:rPr>
          <w:rFonts w:hint="eastAsia"/>
          <w:sz w:val="24"/>
        </w:rPr>
        <w:t>等</w:t>
      </w:r>
      <w:r w:rsidR="00983DD4" w:rsidRPr="00766C65">
        <w:rPr>
          <w:sz w:val="24"/>
        </w:rPr>
        <w:t>が窓口カウンター</w:t>
      </w:r>
      <w:r w:rsidR="003803E3" w:rsidRPr="00766C65">
        <w:rPr>
          <w:rFonts w:hint="eastAsia"/>
          <w:sz w:val="24"/>
        </w:rPr>
        <w:t>等で</w:t>
      </w:r>
      <w:r w:rsidR="00983DD4" w:rsidRPr="00766C65">
        <w:rPr>
          <w:sz w:val="24"/>
        </w:rPr>
        <w:t>実施し、開庁日（</w:t>
      </w:r>
      <w:r w:rsidR="00983DD4" w:rsidRPr="00766C65">
        <w:rPr>
          <w:rFonts w:hint="eastAsia"/>
          <w:sz w:val="24"/>
        </w:rPr>
        <w:t>８</w:t>
      </w:r>
      <w:r w:rsidR="00983DD4" w:rsidRPr="00766C65">
        <w:rPr>
          <w:sz w:val="24"/>
        </w:rPr>
        <w:t>時～</w:t>
      </w:r>
      <w:r w:rsidR="00983DD4" w:rsidRPr="00766C65">
        <w:rPr>
          <w:rFonts w:hint="eastAsia"/>
          <w:sz w:val="24"/>
        </w:rPr>
        <w:t>１８</w:t>
      </w:r>
      <w:r w:rsidR="00983DD4" w:rsidRPr="00766C65">
        <w:rPr>
          <w:sz w:val="24"/>
        </w:rPr>
        <w:t>時）の入出庫について、利用料金を無料</w:t>
      </w:r>
      <w:r w:rsidR="005739C5" w:rsidRPr="00766C65">
        <w:rPr>
          <w:rFonts w:hint="eastAsia"/>
          <w:sz w:val="24"/>
        </w:rPr>
        <w:t>と</w:t>
      </w:r>
      <w:r w:rsidR="00983DD4" w:rsidRPr="00766C65">
        <w:rPr>
          <w:sz w:val="24"/>
        </w:rPr>
        <w:t>する。</w:t>
      </w:r>
      <w:r w:rsidR="00983DD4" w:rsidRPr="00766C65">
        <w:rPr>
          <w:rFonts w:hint="eastAsia"/>
          <w:sz w:val="24"/>
        </w:rPr>
        <w:t>ただし、１８時までに入庫した者で行政手続き等</w:t>
      </w:r>
      <w:r w:rsidR="003B5737" w:rsidRPr="00766C65">
        <w:rPr>
          <w:rFonts w:hint="eastAsia"/>
          <w:sz w:val="24"/>
        </w:rPr>
        <w:t>の市役所の用務</w:t>
      </w:r>
      <w:r w:rsidR="00983DD4" w:rsidRPr="00766C65">
        <w:rPr>
          <w:rFonts w:hint="eastAsia"/>
          <w:sz w:val="24"/>
        </w:rPr>
        <w:t>が１８時を超えた場合も無料とする。</w:t>
      </w:r>
    </w:p>
    <w:p w14:paraId="31CABAD0" w14:textId="40A0CE4E" w:rsidR="00983DD4" w:rsidRPr="00766C65" w:rsidRDefault="000F3F80" w:rsidP="001B76DB">
      <w:pPr>
        <w:widowControl/>
        <w:spacing w:after="3"/>
        <w:ind w:leftChars="212" w:left="683" w:hangingChars="99" w:hanging="238"/>
        <w:jc w:val="left"/>
        <w:rPr>
          <w:sz w:val="24"/>
        </w:rPr>
      </w:pPr>
      <w:r w:rsidRPr="00766C65">
        <w:rPr>
          <w:rFonts w:ascii="ＭＳ 明朝" w:hAnsi="ＭＳ 明朝" w:hint="eastAsia"/>
          <w:sz w:val="24"/>
        </w:rPr>
        <w:t>カ</w:t>
      </w:r>
      <w:r w:rsidR="00983DD4" w:rsidRPr="00766C65">
        <w:rPr>
          <w:rFonts w:ascii="ＭＳ 明朝" w:hAnsi="ＭＳ 明朝" w:hint="eastAsia"/>
          <w:sz w:val="24"/>
        </w:rPr>
        <w:t xml:space="preserve">　来庁者の無料処理は、割引認証</w:t>
      </w:r>
      <w:r w:rsidR="009B2B88" w:rsidRPr="00766C65">
        <w:rPr>
          <w:rFonts w:ascii="ＭＳ 明朝" w:hAnsi="ＭＳ 明朝" w:hint="eastAsia"/>
          <w:sz w:val="24"/>
        </w:rPr>
        <w:t>機</w:t>
      </w:r>
      <w:r w:rsidR="00983DD4" w:rsidRPr="00766C65">
        <w:rPr>
          <w:rFonts w:ascii="ＭＳ 明朝" w:hAnsi="ＭＳ 明朝" w:hint="eastAsia"/>
          <w:sz w:val="24"/>
        </w:rPr>
        <w:t>により行うこととし、</w:t>
      </w:r>
      <w:r w:rsidR="00EF4724" w:rsidRPr="00766C65">
        <w:rPr>
          <w:rFonts w:ascii="ＭＳ 明朝" w:hAnsi="ＭＳ 明朝" w:hint="eastAsia"/>
          <w:sz w:val="24"/>
        </w:rPr>
        <w:t>受託者</w:t>
      </w:r>
      <w:r w:rsidR="00983DD4" w:rsidRPr="00766C65">
        <w:rPr>
          <w:rFonts w:ascii="ＭＳ 明朝" w:hAnsi="ＭＳ 明朝" w:hint="eastAsia"/>
          <w:sz w:val="24"/>
        </w:rPr>
        <w:t>は割引認証</w:t>
      </w:r>
      <w:r w:rsidR="009B2B88" w:rsidRPr="00766C65">
        <w:rPr>
          <w:rFonts w:ascii="ＭＳ 明朝" w:hAnsi="ＭＳ 明朝" w:hint="eastAsia"/>
          <w:sz w:val="24"/>
        </w:rPr>
        <w:t>機</w:t>
      </w:r>
      <w:r w:rsidR="00983DD4" w:rsidRPr="00766C65">
        <w:rPr>
          <w:rFonts w:ascii="ＭＳ 明朝" w:hAnsi="ＭＳ 明朝" w:hint="eastAsia"/>
          <w:sz w:val="24"/>
        </w:rPr>
        <w:t>を４台以上用意すること。なお、無料措置方法の詳細については、市と事前に調整の上、決定すること。</w:t>
      </w:r>
    </w:p>
    <w:p w14:paraId="0B9584C2" w14:textId="23E5489A" w:rsidR="00983DD4" w:rsidRPr="00766C65" w:rsidRDefault="006E1FA6" w:rsidP="001B76DB">
      <w:pPr>
        <w:widowControl/>
        <w:spacing w:after="3"/>
        <w:ind w:leftChars="212" w:left="683" w:hangingChars="99" w:hanging="238"/>
        <w:jc w:val="left"/>
        <w:rPr>
          <w:rFonts w:ascii="ＭＳ 明朝" w:hAnsi="ＭＳ 明朝"/>
          <w:bCs/>
          <w:color w:val="FF0000"/>
          <w:sz w:val="24"/>
        </w:rPr>
      </w:pPr>
      <w:r w:rsidRPr="00766C65">
        <w:rPr>
          <w:rFonts w:ascii="ＭＳ 明朝" w:hAnsi="ＭＳ 明朝" w:hint="eastAsia"/>
          <w:bCs/>
          <w:sz w:val="24"/>
        </w:rPr>
        <w:t>キ</w:t>
      </w:r>
      <w:r w:rsidR="00983DD4" w:rsidRPr="00766C65">
        <w:rPr>
          <w:rFonts w:ascii="ＭＳ 明朝" w:hAnsi="ＭＳ 明朝" w:hint="eastAsia"/>
          <w:bCs/>
          <w:color w:val="FF0000"/>
          <w:sz w:val="24"/>
        </w:rPr>
        <w:t xml:space="preserve">　</w:t>
      </w:r>
      <w:r w:rsidR="00983DD4" w:rsidRPr="00766C65">
        <w:rPr>
          <w:sz w:val="24"/>
        </w:rPr>
        <w:t>開庁日（</w:t>
      </w:r>
      <w:r w:rsidR="00983DD4" w:rsidRPr="00766C65">
        <w:rPr>
          <w:rFonts w:hint="eastAsia"/>
          <w:sz w:val="24"/>
        </w:rPr>
        <w:t>８</w:t>
      </w:r>
      <w:r w:rsidR="00983DD4" w:rsidRPr="00766C65">
        <w:rPr>
          <w:sz w:val="24"/>
        </w:rPr>
        <w:t>時～</w:t>
      </w:r>
      <w:r w:rsidR="00983DD4" w:rsidRPr="00766C65">
        <w:rPr>
          <w:rFonts w:hint="eastAsia"/>
          <w:sz w:val="24"/>
        </w:rPr>
        <w:t>１８</w:t>
      </w:r>
      <w:r w:rsidR="00983DD4" w:rsidRPr="00766C65">
        <w:rPr>
          <w:sz w:val="24"/>
        </w:rPr>
        <w:t>時）は、市役所に用務がある駐車場利用者の利用に支障が生じないよう一般利用者による駐車場混雑や渋滞発生を抑制すること。</w:t>
      </w:r>
      <w:r w:rsidR="00983DD4" w:rsidRPr="00766C65">
        <w:rPr>
          <w:rFonts w:ascii="ＭＳ 明朝" w:hAnsi="ＭＳ 明朝" w:cs="ＭＳ 明朝"/>
          <w:sz w:val="24"/>
        </w:rPr>
        <w:t xml:space="preserve"> </w:t>
      </w:r>
    </w:p>
    <w:p w14:paraId="6F3F57A1" w14:textId="66D5DFD3" w:rsidR="00983DD4" w:rsidRPr="00766C65" w:rsidRDefault="00682A36" w:rsidP="001B76DB">
      <w:pPr>
        <w:widowControl/>
        <w:spacing w:after="3"/>
        <w:ind w:leftChars="212" w:left="683" w:hangingChars="99" w:hanging="238"/>
        <w:jc w:val="left"/>
        <w:rPr>
          <w:sz w:val="24"/>
        </w:rPr>
      </w:pPr>
      <w:r w:rsidRPr="00766C65">
        <w:rPr>
          <w:rFonts w:hint="eastAsia"/>
          <w:sz w:val="24"/>
        </w:rPr>
        <w:t>ク</w:t>
      </w:r>
      <w:r w:rsidR="00983DD4" w:rsidRPr="00766C65">
        <w:rPr>
          <w:rFonts w:hint="eastAsia"/>
          <w:sz w:val="24"/>
        </w:rPr>
        <w:t xml:space="preserve">　社会情勢や</w:t>
      </w:r>
      <w:r w:rsidR="00983DD4" w:rsidRPr="00766C65">
        <w:rPr>
          <w:sz w:val="24"/>
        </w:rPr>
        <w:t>周辺環境条件等の変化により、駐車場の料金体系を変更する場合は、事前に市と協議し、承認を得ること。なお、一度設定した料金体系は、利用者の混乱を防止するため設定から原則６か月間は変更できないものとする。ただし、開庁日（</w:t>
      </w:r>
      <w:r w:rsidR="00983DD4" w:rsidRPr="00766C65">
        <w:rPr>
          <w:rFonts w:ascii="ＭＳ 明朝" w:hAnsi="ＭＳ 明朝" w:cs="ＭＳ 明朝" w:hint="eastAsia"/>
          <w:sz w:val="24"/>
        </w:rPr>
        <w:t>８</w:t>
      </w:r>
      <w:r w:rsidR="00983DD4" w:rsidRPr="00766C65">
        <w:rPr>
          <w:sz w:val="24"/>
        </w:rPr>
        <w:t>時～</w:t>
      </w:r>
      <w:r w:rsidR="00983DD4" w:rsidRPr="00766C65">
        <w:rPr>
          <w:rFonts w:hint="eastAsia"/>
          <w:sz w:val="24"/>
        </w:rPr>
        <w:t>１８</w:t>
      </w:r>
      <w:r w:rsidR="00983DD4" w:rsidRPr="00766C65">
        <w:rPr>
          <w:sz w:val="24"/>
        </w:rPr>
        <w:t>時）については、来庁者用の駐車スペースが確保できない状態が継続するなど、市役所に用務がある駐車場利用者の利用に支障が生じていると市が判断した場合は、料金体系等を速やかに変更するよう市から協議するので、迅速に対応すること。</w:t>
      </w:r>
      <w:r w:rsidR="00983DD4" w:rsidRPr="00766C65">
        <w:rPr>
          <w:rFonts w:ascii="ＭＳ 明朝" w:hAnsi="ＭＳ 明朝" w:cs="ＭＳ 明朝"/>
          <w:sz w:val="24"/>
        </w:rPr>
        <w:t xml:space="preserve"> </w:t>
      </w:r>
    </w:p>
    <w:p w14:paraId="6C11AF40" w14:textId="60CC70BE" w:rsidR="00983DD4" w:rsidRPr="00766C65" w:rsidRDefault="00682A36" w:rsidP="001B76DB">
      <w:pPr>
        <w:widowControl/>
        <w:spacing w:after="3"/>
        <w:ind w:leftChars="212" w:left="683" w:hangingChars="99" w:hanging="238"/>
        <w:jc w:val="left"/>
        <w:rPr>
          <w:sz w:val="24"/>
        </w:rPr>
      </w:pPr>
      <w:r w:rsidRPr="00766C65">
        <w:rPr>
          <w:rFonts w:hint="eastAsia"/>
          <w:sz w:val="24"/>
        </w:rPr>
        <w:t>ケ</w:t>
      </w:r>
      <w:r w:rsidR="00983DD4" w:rsidRPr="00766C65">
        <w:rPr>
          <w:rFonts w:hint="eastAsia"/>
          <w:sz w:val="24"/>
        </w:rPr>
        <w:t xml:space="preserve">　</w:t>
      </w:r>
      <w:r w:rsidR="005739C5" w:rsidRPr="00766C65">
        <w:rPr>
          <w:rFonts w:ascii="ＭＳ 明朝" w:hAnsi="ＭＳ 明朝" w:hint="eastAsia"/>
          <w:kern w:val="0"/>
          <w:sz w:val="24"/>
        </w:rPr>
        <w:t>利用者へ対応する際には、インターフォン・</w:t>
      </w:r>
      <w:r w:rsidR="00CA2A31" w:rsidRPr="00766C65">
        <w:rPr>
          <w:rFonts w:ascii="ＭＳ 明朝" w:hAnsi="ＭＳ 明朝" w:hint="eastAsia"/>
          <w:kern w:val="0"/>
          <w:sz w:val="24"/>
        </w:rPr>
        <w:t>防犯</w:t>
      </w:r>
      <w:r w:rsidR="005739C5" w:rsidRPr="00766C65">
        <w:rPr>
          <w:rFonts w:ascii="ＭＳ 明朝" w:hAnsi="ＭＳ 明朝" w:hint="eastAsia"/>
          <w:kern w:val="0"/>
          <w:sz w:val="24"/>
        </w:rPr>
        <w:t>カメラ等をもとに、コールセンターと対話できる仕組みを取るものとする。</w:t>
      </w:r>
    </w:p>
    <w:p w14:paraId="7D7D1C83" w14:textId="1BCF3150" w:rsidR="00983DD4" w:rsidRPr="00766C65" w:rsidRDefault="00682A36" w:rsidP="001B76DB">
      <w:pPr>
        <w:widowControl/>
        <w:spacing w:after="3"/>
        <w:ind w:leftChars="212" w:left="683" w:hangingChars="99" w:hanging="238"/>
        <w:jc w:val="left"/>
        <w:rPr>
          <w:sz w:val="24"/>
        </w:rPr>
      </w:pPr>
      <w:r w:rsidRPr="00766C65">
        <w:rPr>
          <w:rFonts w:ascii="ＭＳ 明朝" w:hAnsi="ＭＳ 明朝" w:hint="eastAsia"/>
          <w:kern w:val="0"/>
          <w:sz w:val="24"/>
        </w:rPr>
        <w:t>コ</w:t>
      </w:r>
      <w:r w:rsidR="00983DD4" w:rsidRPr="00766C65">
        <w:rPr>
          <w:rFonts w:ascii="ＭＳ 明朝" w:hAnsi="ＭＳ 明朝" w:hint="eastAsia"/>
          <w:kern w:val="0"/>
          <w:sz w:val="24"/>
        </w:rPr>
        <w:t xml:space="preserve">　</w:t>
      </w:r>
      <w:r w:rsidR="005739C5" w:rsidRPr="00766C65">
        <w:rPr>
          <w:rFonts w:ascii="ＭＳ 明朝" w:hAnsi="ＭＳ 明朝" w:hint="eastAsia"/>
          <w:kern w:val="0"/>
          <w:sz w:val="24"/>
        </w:rPr>
        <w:t>コールセンターで解決しない場合、現地警備駆けつけ対応を必須とする。そのため、千葉県内に１か所以上の事業所の設置があり、そこからの警備駆けつけはコールセンターへの電話連絡終了から</w:t>
      </w:r>
      <w:r w:rsidR="003B5737" w:rsidRPr="00766C65">
        <w:rPr>
          <w:rFonts w:ascii="ＭＳ 明朝" w:hAnsi="ＭＳ 明朝" w:hint="eastAsia"/>
          <w:kern w:val="0"/>
          <w:sz w:val="24"/>
        </w:rPr>
        <w:t>３</w:t>
      </w:r>
      <w:r w:rsidR="005739C5" w:rsidRPr="00766C65">
        <w:rPr>
          <w:rFonts w:ascii="ＭＳ 明朝" w:hAnsi="ＭＳ 明朝" w:hint="eastAsia"/>
          <w:kern w:val="0"/>
          <w:sz w:val="24"/>
        </w:rPr>
        <w:t>０分以内を目安に到着することとする。</w:t>
      </w:r>
    </w:p>
    <w:p w14:paraId="43BBCDF1" w14:textId="4BA26A43" w:rsidR="00983DD4" w:rsidRPr="00766C65" w:rsidRDefault="00682A36" w:rsidP="001B76DB">
      <w:pPr>
        <w:widowControl/>
        <w:spacing w:after="3"/>
        <w:ind w:leftChars="212" w:left="683" w:hangingChars="99" w:hanging="238"/>
        <w:jc w:val="left"/>
        <w:rPr>
          <w:color w:val="FF0000"/>
          <w:sz w:val="24"/>
        </w:rPr>
      </w:pPr>
      <w:r w:rsidRPr="00766C65">
        <w:rPr>
          <w:rFonts w:ascii="ＭＳ 明朝" w:hAnsi="ＭＳ 明朝" w:hint="eastAsia"/>
          <w:kern w:val="0"/>
          <w:sz w:val="24"/>
        </w:rPr>
        <w:t>サ</w:t>
      </w:r>
      <w:r w:rsidR="00983DD4" w:rsidRPr="00766C65">
        <w:rPr>
          <w:rFonts w:ascii="ＭＳ 明朝" w:hAnsi="ＭＳ 明朝" w:hint="eastAsia"/>
          <w:kern w:val="0"/>
          <w:sz w:val="24"/>
        </w:rPr>
        <w:t xml:space="preserve">　</w:t>
      </w:r>
      <w:r w:rsidR="005739C5" w:rsidRPr="00766C65">
        <w:rPr>
          <w:sz w:val="24"/>
        </w:rPr>
        <w:t>開庁日（</w:t>
      </w:r>
      <w:r w:rsidR="005739C5" w:rsidRPr="00766C65">
        <w:rPr>
          <w:rFonts w:hint="eastAsia"/>
          <w:sz w:val="24"/>
        </w:rPr>
        <w:t>１８</w:t>
      </w:r>
      <w:r w:rsidR="005739C5" w:rsidRPr="00766C65">
        <w:rPr>
          <w:sz w:val="24"/>
        </w:rPr>
        <w:t>時～</w:t>
      </w:r>
      <w:r w:rsidR="005739C5" w:rsidRPr="00766C65">
        <w:rPr>
          <w:rFonts w:hint="eastAsia"/>
          <w:sz w:val="24"/>
        </w:rPr>
        <w:t>翌８</w:t>
      </w:r>
      <w:r w:rsidR="005739C5" w:rsidRPr="00766C65">
        <w:rPr>
          <w:sz w:val="24"/>
        </w:rPr>
        <w:t>時）及び閉庁日の駐車場管理運営に係る近隣及び駐車場利用者からの意見・要望・問い合わせ・苦情等の対応は、</w:t>
      </w:r>
      <w:r w:rsidR="005739C5" w:rsidRPr="00766C65">
        <w:rPr>
          <w:rFonts w:hint="eastAsia"/>
          <w:sz w:val="24"/>
        </w:rPr>
        <w:t>受託者</w:t>
      </w:r>
      <w:r w:rsidR="005739C5" w:rsidRPr="00766C65">
        <w:rPr>
          <w:sz w:val="24"/>
        </w:rPr>
        <w:t>が用意するコールセンターで誠意を持って対応にあた</w:t>
      </w:r>
      <w:r w:rsidR="005739C5" w:rsidRPr="00766C65">
        <w:rPr>
          <w:rFonts w:hint="eastAsia"/>
          <w:sz w:val="24"/>
        </w:rPr>
        <w:t>り、</w:t>
      </w:r>
      <w:r w:rsidR="00426D11">
        <w:rPr>
          <w:rFonts w:hint="eastAsia"/>
          <w:sz w:val="24"/>
        </w:rPr>
        <w:t>原則として</w:t>
      </w:r>
      <w:r w:rsidR="005739C5" w:rsidRPr="00766C65">
        <w:rPr>
          <w:rFonts w:hint="eastAsia"/>
          <w:sz w:val="24"/>
        </w:rPr>
        <w:t>受託者</w:t>
      </w:r>
      <w:r w:rsidR="005739C5" w:rsidRPr="00766C65">
        <w:rPr>
          <w:sz w:val="24"/>
        </w:rPr>
        <w:t>が</w:t>
      </w:r>
      <w:r w:rsidR="00426D11">
        <w:rPr>
          <w:rFonts w:hint="eastAsia"/>
          <w:sz w:val="24"/>
        </w:rPr>
        <w:t>その責任を負う。</w:t>
      </w:r>
    </w:p>
    <w:p w14:paraId="16D8763D" w14:textId="2639FD45" w:rsidR="00983DD4" w:rsidRPr="00766C65" w:rsidRDefault="00682A36" w:rsidP="001B76DB">
      <w:pPr>
        <w:widowControl/>
        <w:spacing w:after="3"/>
        <w:ind w:leftChars="212" w:left="683" w:hangingChars="99" w:hanging="238"/>
        <w:jc w:val="left"/>
        <w:rPr>
          <w:sz w:val="24"/>
        </w:rPr>
      </w:pPr>
      <w:r w:rsidRPr="00766C65">
        <w:rPr>
          <w:rFonts w:hint="eastAsia"/>
          <w:sz w:val="24"/>
        </w:rPr>
        <w:t>シ</w:t>
      </w:r>
      <w:r w:rsidR="00983DD4" w:rsidRPr="00766C65">
        <w:rPr>
          <w:rFonts w:hint="eastAsia"/>
          <w:sz w:val="24"/>
        </w:rPr>
        <w:t xml:space="preserve">　</w:t>
      </w:r>
      <w:r w:rsidR="005739C5" w:rsidRPr="00766C65">
        <w:rPr>
          <w:sz w:val="24"/>
        </w:rPr>
        <w:t>設備のトラブルを未然に防止し、利用者の不便とならないよう機器の定期点検を実施し、結果を市に報告すること。</w:t>
      </w:r>
    </w:p>
    <w:p w14:paraId="093CB3EB" w14:textId="7EBE0B91" w:rsidR="00983DD4" w:rsidRPr="00766C65" w:rsidRDefault="00682A36" w:rsidP="00254FBF">
      <w:pPr>
        <w:widowControl/>
        <w:spacing w:after="3"/>
        <w:ind w:leftChars="206" w:left="685" w:hangingChars="105" w:hanging="252"/>
        <w:jc w:val="left"/>
        <w:rPr>
          <w:sz w:val="24"/>
        </w:rPr>
      </w:pPr>
      <w:r w:rsidRPr="00766C65">
        <w:rPr>
          <w:rFonts w:hint="eastAsia"/>
          <w:sz w:val="24"/>
        </w:rPr>
        <w:t>ス</w:t>
      </w:r>
      <w:r w:rsidR="00983DD4" w:rsidRPr="00766C65">
        <w:rPr>
          <w:rFonts w:hint="eastAsia"/>
          <w:sz w:val="24"/>
        </w:rPr>
        <w:t xml:space="preserve">　</w:t>
      </w:r>
      <w:r w:rsidR="00983DD4" w:rsidRPr="00766C65">
        <w:rPr>
          <w:sz w:val="24"/>
        </w:rPr>
        <w:t>点検内容と頻度は提案事項で定める。</w:t>
      </w:r>
      <w:r w:rsidR="00983DD4" w:rsidRPr="00766C65">
        <w:rPr>
          <w:rFonts w:ascii="ＭＳ 明朝" w:hAnsi="ＭＳ 明朝" w:cs="ＭＳ 明朝"/>
          <w:sz w:val="24"/>
        </w:rPr>
        <w:t xml:space="preserve"> </w:t>
      </w:r>
    </w:p>
    <w:p w14:paraId="78CEE2DC" w14:textId="6D156DB5" w:rsidR="00983DD4" w:rsidRPr="00766C65" w:rsidRDefault="00682A36" w:rsidP="001B76DB">
      <w:pPr>
        <w:widowControl/>
        <w:spacing w:after="3"/>
        <w:ind w:leftChars="212" w:left="683" w:hangingChars="99" w:hanging="238"/>
        <w:jc w:val="left"/>
        <w:rPr>
          <w:sz w:val="24"/>
        </w:rPr>
      </w:pPr>
      <w:r w:rsidRPr="00766C65">
        <w:rPr>
          <w:rFonts w:hint="eastAsia"/>
          <w:sz w:val="24"/>
        </w:rPr>
        <w:lastRenderedPageBreak/>
        <w:t>セ</w:t>
      </w:r>
      <w:r w:rsidR="00983DD4" w:rsidRPr="00766C65">
        <w:rPr>
          <w:rFonts w:hint="eastAsia"/>
          <w:sz w:val="24"/>
        </w:rPr>
        <w:t xml:space="preserve">　</w:t>
      </w:r>
      <w:r w:rsidR="00983DD4" w:rsidRPr="00766C65">
        <w:rPr>
          <w:sz w:val="24"/>
        </w:rPr>
        <w:t>定期点検の結果、交換等の対応が必要と考えられる部品の仕様情報を市に提出すること。</w:t>
      </w:r>
    </w:p>
    <w:p w14:paraId="33E1FD5F" w14:textId="6E3763E1" w:rsidR="00983DD4" w:rsidRPr="00766C65" w:rsidRDefault="00682A36" w:rsidP="001B76DB">
      <w:pPr>
        <w:widowControl/>
        <w:spacing w:after="3"/>
        <w:ind w:leftChars="212" w:left="683" w:hangingChars="99" w:hanging="238"/>
        <w:jc w:val="left"/>
        <w:rPr>
          <w:sz w:val="24"/>
        </w:rPr>
      </w:pPr>
      <w:r w:rsidRPr="00766C65">
        <w:rPr>
          <w:rFonts w:hint="eastAsia"/>
          <w:sz w:val="24"/>
        </w:rPr>
        <w:t>ソ</w:t>
      </w:r>
      <w:r w:rsidR="00983DD4" w:rsidRPr="00766C65">
        <w:rPr>
          <w:rFonts w:hint="eastAsia"/>
          <w:sz w:val="24"/>
        </w:rPr>
        <w:t xml:space="preserve">　</w:t>
      </w:r>
      <w:r w:rsidR="00983DD4" w:rsidRPr="00766C65">
        <w:rPr>
          <w:sz w:val="24"/>
        </w:rPr>
        <w:t>機器本体のトラブル等が発生した場合、速やかに初動対応が図れるよう保守・緊急対応体制を構築すること。</w:t>
      </w:r>
      <w:r w:rsidR="00983DD4" w:rsidRPr="00766C65">
        <w:rPr>
          <w:rFonts w:ascii="ＭＳ 明朝" w:hAnsi="ＭＳ 明朝" w:cs="ＭＳ 明朝"/>
          <w:sz w:val="24"/>
        </w:rPr>
        <w:t xml:space="preserve"> </w:t>
      </w:r>
    </w:p>
    <w:p w14:paraId="7FC1EB44" w14:textId="2F686F9A" w:rsidR="00983DD4" w:rsidRPr="00766C65" w:rsidRDefault="00682A36" w:rsidP="001B76DB">
      <w:pPr>
        <w:widowControl/>
        <w:spacing w:after="3"/>
        <w:ind w:leftChars="212" w:left="683" w:hangingChars="99" w:hanging="238"/>
        <w:jc w:val="left"/>
        <w:rPr>
          <w:sz w:val="24"/>
        </w:rPr>
      </w:pPr>
      <w:r w:rsidRPr="00766C65">
        <w:rPr>
          <w:rFonts w:hint="eastAsia"/>
          <w:sz w:val="24"/>
        </w:rPr>
        <w:t>タ</w:t>
      </w:r>
      <w:r w:rsidR="00983DD4" w:rsidRPr="00766C65">
        <w:rPr>
          <w:rFonts w:hint="eastAsia"/>
          <w:sz w:val="24"/>
        </w:rPr>
        <w:t xml:space="preserve">　</w:t>
      </w:r>
      <w:r w:rsidR="00983DD4" w:rsidRPr="00766C65">
        <w:rPr>
          <w:sz w:val="24"/>
        </w:rPr>
        <w:t>台風や積雪等の風水害が発生または発生が予期される場合は、提案事項で定める対応を実施すること。</w:t>
      </w:r>
      <w:r w:rsidR="00983DD4" w:rsidRPr="00766C65">
        <w:rPr>
          <w:rFonts w:ascii="ＭＳ 明朝" w:hAnsi="ＭＳ 明朝" w:cs="ＭＳ 明朝"/>
          <w:sz w:val="24"/>
        </w:rPr>
        <w:t xml:space="preserve"> </w:t>
      </w:r>
    </w:p>
    <w:p w14:paraId="4D6B9407" w14:textId="51BA4B58" w:rsidR="00983DD4" w:rsidRPr="00766C65" w:rsidRDefault="00682A36" w:rsidP="001B76DB">
      <w:pPr>
        <w:widowControl/>
        <w:spacing w:after="3"/>
        <w:ind w:leftChars="212" w:left="683" w:hangingChars="99" w:hanging="238"/>
        <w:jc w:val="left"/>
        <w:rPr>
          <w:sz w:val="24"/>
        </w:rPr>
      </w:pPr>
      <w:r w:rsidRPr="00766C65">
        <w:rPr>
          <w:rFonts w:hint="eastAsia"/>
          <w:sz w:val="24"/>
        </w:rPr>
        <w:t>チ</w:t>
      </w:r>
      <w:r w:rsidR="00983DD4" w:rsidRPr="00766C65">
        <w:rPr>
          <w:rFonts w:hint="eastAsia"/>
          <w:sz w:val="24"/>
        </w:rPr>
        <w:t xml:space="preserve">　</w:t>
      </w:r>
      <w:r w:rsidR="00983DD4" w:rsidRPr="00766C65">
        <w:rPr>
          <w:sz w:val="24"/>
        </w:rPr>
        <w:t>売上及び利用台数等は毎日集計し、月ごとの利用状況等を市に報告すること。また、市は随時、利用状況等の報告を求めることができることとして、市から請求があった場合、</w:t>
      </w:r>
      <w:r w:rsidR="00EF4724" w:rsidRPr="00766C65">
        <w:rPr>
          <w:rFonts w:hint="eastAsia"/>
          <w:sz w:val="24"/>
        </w:rPr>
        <w:t>受託者</w:t>
      </w:r>
      <w:r w:rsidR="00983DD4" w:rsidRPr="00766C65">
        <w:rPr>
          <w:sz w:val="24"/>
        </w:rPr>
        <w:t>は速やかに報告すること。なお、</w:t>
      </w:r>
      <w:r w:rsidR="00EF4724" w:rsidRPr="00766C65">
        <w:rPr>
          <w:rFonts w:hint="eastAsia"/>
          <w:sz w:val="24"/>
        </w:rPr>
        <w:t>受託者</w:t>
      </w:r>
      <w:r w:rsidR="00983DD4" w:rsidRPr="00766C65">
        <w:rPr>
          <w:sz w:val="24"/>
        </w:rPr>
        <w:t>が提出した情報は市が利用できるものとする。</w:t>
      </w:r>
      <w:r w:rsidR="00983DD4" w:rsidRPr="00766C65">
        <w:rPr>
          <w:rFonts w:ascii="ＭＳ 明朝" w:hAnsi="ＭＳ 明朝" w:cs="ＭＳ 明朝"/>
          <w:sz w:val="24"/>
        </w:rPr>
        <w:t xml:space="preserve"> </w:t>
      </w:r>
    </w:p>
    <w:p w14:paraId="331AA1FE" w14:textId="79436EC1" w:rsidR="00983DD4" w:rsidRPr="00766C65" w:rsidRDefault="00682A36" w:rsidP="001B76DB">
      <w:pPr>
        <w:widowControl/>
        <w:spacing w:after="56"/>
        <w:ind w:leftChars="212" w:left="683" w:hangingChars="99" w:hanging="238"/>
        <w:jc w:val="left"/>
        <w:rPr>
          <w:sz w:val="24"/>
        </w:rPr>
      </w:pPr>
      <w:r w:rsidRPr="00766C65">
        <w:rPr>
          <w:rFonts w:hint="eastAsia"/>
          <w:sz w:val="24"/>
        </w:rPr>
        <w:t>ツ</w:t>
      </w:r>
      <w:r w:rsidR="00983DD4" w:rsidRPr="00766C65">
        <w:rPr>
          <w:rFonts w:hint="eastAsia"/>
          <w:sz w:val="24"/>
        </w:rPr>
        <w:t xml:space="preserve">　</w:t>
      </w:r>
      <w:r w:rsidR="00983DD4" w:rsidRPr="00766C65">
        <w:rPr>
          <w:sz w:val="24"/>
        </w:rPr>
        <w:t>運営開始時は、駐車場利用が円滑に行われるよう利用方法の周知等対応を行うこと。また、運営開始前に市が別途発注する本庁舎警備業務の受託会社と協議を行い、運営開始に向けた調整を図ること。</w:t>
      </w:r>
      <w:r w:rsidR="00983DD4" w:rsidRPr="00766C65">
        <w:rPr>
          <w:rFonts w:ascii="ＭＳ 明朝" w:hAnsi="ＭＳ 明朝" w:cs="ＭＳ 明朝"/>
          <w:sz w:val="24"/>
        </w:rPr>
        <w:t xml:space="preserve"> </w:t>
      </w:r>
    </w:p>
    <w:p w14:paraId="1FC551C3" w14:textId="77FC966D" w:rsidR="00983DD4" w:rsidRPr="00766C65" w:rsidRDefault="00682A36" w:rsidP="001B76DB">
      <w:pPr>
        <w:widowControl/>
        <w:spacing w:after="3"/>
        <w:ind w:leftChars="212" w:left="683" w:hangingChars="99" w:hanging="238"/>
        <w:jc w:val="left"/>
        <w:rPr>
          <w:sz w:val="24"/>
        </w:rPr>
      </w:pPr>
      <w:r w:rsidRPr="00766C65">
        <w:rPr>
          <w:rFonts w:hint="eastAsia"/>
          <w:sz w:val="24"/>
        </w:rPr>
        <w:t>テ</w:t>
      </w:r>
      <w:r w:rsidR="00983DD4" w:rsidRPr="00766C65">
        <w:rPr>
          <w:rFonts w:hint="eastAsia"/>
          <w:sz w:val="24"/>
        </w:rPr>
        <w:t xml:space="preserve">　</w:t>
      </w:r>
      <w:r w:rsidR="00983DD4" w:rsidRPr="00766C65">
        <w:rPr>
          <w:sz w:val="24"/>
        </w:rPr>
        <w:t>開庁日（</w:t>
      </w:r>
      <w:r w:rsidR="00983DD4" w:rsidRPr="00766C65">
        <w:rPr>
          <w:rFonts w:hint="eastAsia"/>
          <w:sz w:val="24"/>
        </w:rPr>
        <w:t>１８</w:t>
      </w:r>
      <w:r w:rsidR="00983DD4" w:rsidRPr="00766C65">
        <w:rPr>
          <w:sz w:val="24"/>
        </w:rPr>
        <w:t>時～</w:t>
      </w:r>
      <w:r w:rsidR="00983DD4" w:rsidRPr="00766C65">
        <w:rPr>
          <w:rFonts w:hint="eastAsia"/>
          <w:sz w:val="24"/>
        </w:rPr>
        <w:t>翌８</w:t>
      </w:r>
      <w:r w:rsidR="00983DD4" w:rsidRPr="00766C65">
        <w:rPr>
          <w:sz w:val="24"/>
        </w:rPr>
        <w:t>時）であっても、</w:t>
      </w:r>
      <w:r w:rsidR="00DC0851" w:rsidRPr="00766C65">
        <w:rPr>
          <w:rFonts w:hint="eastAsia"/>
          <w:sz w:val="24"/>
        </w:rPr>
        <w:t>９</w:t>
      </w:r>
      <w:r w:rsidR="00983DD4" w:rsidRPr="00766C65">
        <w:rPr>
          <w:sz w:val="24"/>
        </w:rPr>
        <w:t>（３）ウで規定する市役所に用務がある駐車場利用者に該当し、市が必要と判断した場合、利用料金を無料にすることがある。なお、この対応に伴う営業補償や貸付料の減額は行わない。</w:t>
      </w:r>
      <w:r w:rsidR="00983DD4" w:rsidRPr="00766C65">
        <w:rPr>
          <w:rFonts w:ascii="ＭＳ 明朝" w:hAnsi="ＭＳ 明朝" w:cs="ＭＳ 明朝"/>
          <w:sz w:val="24"/>
        </w:rPr>
        <w:t xml:space="preserve"> </w:t>
      </w:r>
    </w:p>
    <w:p w14:paraId="6FDE5A10" w14:textId="02CD179F" w:rsidR="00983DD4" w:rsidRPr="00766C65" w:rsidRDefault="00682A36" w:rsidP="001B76DB">
      <w:pPr>
        <w:widowControl/>
        <w:spacing w:after="3"/>
        <w:ind w:leftChars="212" w:left="683" w:hangingChars="99" w:hanging="238"/>
        <w:jc w:val="left"/>
        <w:rPr>
          <w:sz w:val="24"/>
        </w:rPr>
      </w:pPr>
      <w:r w:rsidRPr="00766C65">
        <w:rPr>
          <w:rFonts w:hint="eastAsia"/>
          <w:sz w:val="24"/>
        </w:rPr>
        <w:t>ト</w:t>
      </w:r>
      <w:r w:rsidR="00983DD4" w:rsidRPr="00766C65">
        <w:rPr>
          <w:rFonts w:hint="eastAsia"/>
          <w:sz w:val="24"/>
        </w:rPr>
        <w:t xml:space="preserve">　</w:t>
      </w:r>
      <w:r w:rsidR="00983DD4" w:rsidRPr="00766C65">
        <w:rPr>
          <w:sz w:val="24"/>
        </w:rPr>
        <w:t>閉庁日であっても、</w:t>
      </w:r>
      <w:r w:rsidR="00DC0851" w:rsidRPr="00766C65">
        <w:rPr>
          <w:rFonts w:hint="eastAsia"/>
          <w:sz w:val="24"/>
        </w:rPr>
        <w:t>９</w:t>
      </w:r>
      <w:r w:rsidR="00983DD4" w:rsidRPr="00766C65">
        <w:rPr>
          <w:sz w:val="24"/>
        </w:rPr>
        <w:t>（３）ウで規定する市役所に用務がある駐車場利用者に該当し、市が必要と判断した場合、利用料金を無料にすることがある。なお、この対応に伴う営業補償や貸付料の減額は行わない。</w:t>
      </w:r>
      <w:r w:rsidR="00983DD4" w:rsidRPr="00766C65">
        <w:rPr>
          <w:rFonts w:ascii="ＭＳ 明朝" w:hAnsi="ＭＳ 明朝" w:cs="ＭＳ 明朝"/>
          <w:sz w:val="24"/>
        </w:rPr>
        <w:t xml:space="preserve"> </w:t>
      </w:r>
    </w:p>
    <w:p w14:paraId="403208CE" w14:textId="28CF485D" w:rsidR="00983DD4" w:rsidRPr="00766C65" w:rsidRDefault="00682A36" w:rsidP="001B76DB">
      <w:pPr>
        <w:widowControl/>
        <w:spacing w:after="3"/>
        <w:ind w:leftChars="212" w:left="683" w:hangingChars="99" w:hanging="238"/>
        <w:jc w:val="left"/>
        <w:rPr>
          <w:sz w:val="24"/>
        </w:rPr>
      </w:pPr>
      <w:r w:rsidRPr="00766C65">
        <w:rPr>
          <w:rFonts w:hint="eastAsia"/>
          <w:sz w:val="24"/>
        </w:rPr>
        <w:t>ナ</w:t>
      </w:r>
      <w:r w:rsidR="00983DD4" w:rsidRPr="00766C65">
        <w:rPr>
          <w:rFonts w:hint="eastAsia"/>
          <w:sz w:val="24"/>
        </w:rPr>
        <w:t xml:space="preserve">　</w:t>
      </w:r>
      <w:r w:rsidR="00983DD4" w:rsidRPr="00766C65">
        <w:rPr>
          <w:sz w:val="24"/>
        </w:rPr>
        <w:t>市が特別に許可した利用者についてはパスカード（無料利用券）</w:t>
      </w:r>
      <w:r w:rsidR="00B469ED" w:rsidRPr="00766C65">
        <w:rPr>
          <w:rFonts w:hint="eastAsia"/>
          <w:sz w:val="24"/>
        </w:rPr>
        <w:t>等</w:t>
      </w:r>
      <w:r w:rsidR="00983DD4" w:rsidRPr="00766C65">
        <w:rPr>
          <w:sz w:val="24"/>
        </w:rPr>
        <w:t>を付与する。パスカード</w:t>
      </w:r>
      <w:r w:rsidR="00B469ED" w:rsidRPr="00766C65">
        <w:rPr>
          <w:rFonts w:hint="eastAsia"/>
          <w:sz w:val="24"/>
        </w:rPr>
        <w:t>等が</w:t>
      </w:r>
      <w:r w:rsidR="00983DD4" w:rsidRPr="00766C65">
        <w:rPr>
          <w:sz w:val="24"/>
        </w:rPr>
        <w:t>付与された利用者は、開庁日、閉庁日を問わず、無料で入出庫が可能とする。なお、この対応に伴う営業補償や貸付料の減額は行わない。</w:t>
      </w:r>
      <w:r w:rsidR="00983DD4" w:rsidRPr="00766C65">
        <w:rPr>
          <w:rFonts w:ascii="ＭＳ 明朝" w:hAnsi="ＭＳ 明朝" w:cs="ＭＳ 明朝"/>
          <w:sz w:val="24"/>
        </w:rPr>
        <w:t xml:space="preserve"> </w:t>
      </w:r>
    </w:p>
    <w:p w14:paraId="17B33A85" w14:textId="7AF49473" w:rsidR="00983DD4" w:rsidRPr="00766C65" w:rsidRDefault="00682A36" w:rsidP="001B76DB">
      <w:pPr>
        <w:widowControl/>
        <w:spacing w:after="3"/>
        <w:ind w:leftChars="212" w:left="683" w:hangingChars="99" w:hanging="238"/>
        <w:jc w:val="left"/>
        <w:rPr>
          <w:sz w:val="24"/>
        </w:rPr>
      </w:pPr>
      <w:r w:rsidRPr="00766C65">
        <w:rPr>
          <w:rFonts w:hint="eastAsia"/>
          <w:sz w:val="24"/>
        </w:rPr>
        <w:t>ニ</w:t>
      </w:r>
      <w:r w:rsidR="00983DD4" w:rsidRPr="00766C65">
        <w:rPr>
          <w:rFonts w:hint="eastAsia"/>
          <w:sz w:val="24"/>
        </w:rPr>
        <w:t xml:space="preserve">　</w:t>
      </w:r>
      <w:r w:rsidR="00983DD4" w:rsidRPr="00766C65">
        <w:rPr>
          <w:sz w:val="24"/>
        </w:rPr>
        <w:t>市の行事や都合により駐車スペースを確保する場合がある。なお、この対応に伴う営業補償や貸付料の減額は行わない。</w:t>
      </w:r>
      <w:r w:rsidR="00983DD4" w:rsidRPr="00766C65">
        <w:rPr>
          <w:rFonts w:ascii="ＭＳ 明朝" w:hAnsi="ＭＳ 明朝" w:cs="ＭＳ 明朝"/>
          <w:sz w:val="24"/>
        </w:rPr>
        <w:t xml:space="preserve"> </w:t>
      </w:r>
    </w:p>
    <w:p w14:paraId="030012B4" w14:textId="1CF3DD19" w:rsidR="00983DD4" w:rsidRPr="00766C65" w:rsidRDefault="00682A36" w:rsidP="001B76DB">
      <w:pPr>
        <w:widowControl/>
        <w:spacing w:after="3"/>
        <w:ind w:leftChars="212" w:left="683" w:hangingChars="99" w:hanging="238"/>
        <w:jc w:val="left"/>
        <w:rPr>
          <w:rFonts w:ascii="ＭＳ 明朝" w:hAnsi="ＭＳ 明朝"/>
          <w:sz w:val="24"/>
        </w:rPr>
      </w:pPr>
      <w:r w:rsidRPr="00766C65">
        <w:rPr>
          <w:rFonts w:hint="eastAsia"/>
          <w:sz w:val="24"/>
        </w:rPr>
        <w:t>ヌ</w:t>
      </w:r>
      <w:r w:rsidR="00983DD4" w:rsidRPr="00766C65">
        <w:rPr>
          <w:rFonts w:hint="eastAsia"/>
          <w:sz w:val="24"/>
        </w:rPr>
        <w:t xml:space="preserve">　</w:t>
      </w:r>
      <w:r w:rsidR="00983DD4" w:rsidRPr="00766C65">
        <w:rPr>
          <w:sz w:val="24"/>
        </w:rPr>
        <w:t>市の行事や防災訓練等のイベントなどで有料時間貸駐車場の休業日が見込まれる場合は、市の決定方針に協力すること。なお、この休業に伴う営業補償や貸付料の減額は行わない。</w:t>
      </w:r>
      <w:r w:rsidR="00983DD4" w:rsidRPr="00766C65">
        <w:rPr>
          <w:rFonts w:ascii="ＭＳ 明朝" w:hAnsi="ＭＳ 明朝" w:cs="ＭＳ 明朝" w:hint="eastAsia"/>
          <w:sz w:val="24"/>
        </w:rPr>
        <w:t>（</w:t>
      </w:r>
      <w:r w:rsidR="00983DD4" w:rsidRPr="00766C65">
        <w:rPr>
          <w:rFonts w:ascii="ＭＳ 明朝" w:hAnsi="ＭＳ 明朝" w:hint="eastAsia"/>
          <w:sz w:val="24"/>
        </w:rPr>
        <w:t>年間１０日間程度、市民まつり、防災訓練等</w:t>
      </w:r>
      <w:r w:rsidR="00426D11">
        <w:rPr>
          <w:rFonts w:ascii="ＭＳ 明朝" w:hAnsi="ＭＳ 明朝" w:hint="eastAsia"/>
          <w:sz w:val="24"/>
        </w:rPr>
        <w:t>〈</w:t>
      </w:r>
      <w:r w:rsidR="00983DD4" w:rsidRPr="00766C65">
        <w:rPr>
          <w:rFonts w:ascii="ＭＳ 明朝" w:hAnsi="ＭＳ 明朝" w:hint="eastAsia"/>
          <w:sz w:val="24"/>
        </w:rPr>
        <w:t>準備日含む。</w:t>
      </w:r>
      <w:r w:rsidR="00426D11">
        <w:rPr>
          <w:rFonts w:ascii="ＭＳ 明朝" w:hAnsi="ＭＳ 明朝" w:hint="eastAsia"/>
          <w:sz w:val="24"/>
        </w:rPr>
        <w:t>〉</w:t>
      </w:r>
      <w:r w:rsidR="00983DD4" w:rsidRPr="00766C65">
        <w:rPr>
          <w:rFonts w:ascii="ＭＳ 明朝" w:hAnsi="ＭＳ 明朝" w:hint="eastAsia"/>
          <w:sz w:val="24"/>
        </w:rPr>
        <w:t>）</w:t>
      </w:r>
    </w:p>
    <w:p w14:paraId="34DA4148" w14:textId="474CA85D" w:rsidR="00983DD4" w:rsidRPr="00766C65" w:rsidRDefault="00682A36" w:rsidP="001B76DB">
      <w:pPr>
        <w:widowControl/>
        <w:spacing w:after="3"/>
        <w:ind w:leftChars="212" w:left="683" w:hangingChars="99" w:hanging="238"/>
        <w:jc w:val="left"/>
        <w:rPr>
          <w:sz w:val="24"/>
        </w:rPr>
      </w:pPr>
      <w:r w:rsidRPr="00766C65">
        <w:rPr>
          <w:rFonts w:ascii="ＭＳ 明朝" w:hAnsi="ＭＳ 明朝" w:hint="eastAsia"/>
          <w:sz w:val="24"/>
        </w:rPr>
        <w:t>ネ</w:t>
      </w:r>
      <w:r w:rsidR="00983DD4" w:rsidRPr="00766C65">
        <w:rPr>
          <w:rFonts w:ascii="ＭＳ 明朝" w:hAnsi="ＭＳ 明朝" w:hint="eastAsia"/>
          <w:sz w:val="24"/>
        </w:rPr>
        <w:t xml:space="preserve">　</w:t>
      </w:r>
      <w:r w:rsidR="003B5737" w:rsidRPr="00766C65">
        <w:rPr>
          <w:rFonts w:ascii="ＭＳ 明朝" w:hAnsi="ＭＳ 明朝" w:hint="eastAsia"/>
          <w:sz w:val="24"/>
        </w:rPr>
        <w:t>健康診断等</w:t>
      </w:r>
      <w:r w:rsidR="00983DD4" w:rsidRPr="00766C65">
        <w:rPr>
          <w:rFonts w:ascii="ＭＳ 明朝" w:hAnsi="ＭＳ 明朝" w:hint="eastAsia"/>
          <w:sz w:val="24"/>
        </w:rPr>
        <w:t>に係る車両を市役所に配置する場合は無料とすること。</w:t>
      </w:r>
      <w:r w:rsidR="00983DD4" w:rsidRPr="00766C65">
        <w:rPr>
          <w:sz w:val="24"/>
        </w:rPr>
        <w:t>なお、この</w:t>
      </w:r>
      <w:r w:rsidR="00983DD4" w:rsidRPr="00766C65">
        <w:rPr>
          <w:rFonts w:hint="eastAsia"/>
          <w:sz w:val="24"/>
        </w:rPr>
        <w:t>対応</w:t>
      </w:r>
      <w:r w:rsidR="00983DD4" w:rsidRPr="00766C65">
        <w:rPr>
          <w:sz w:val="24"/>
        </w:rPr>
        <w:t>に伴う営業補償や貸付料の減額は行わない。</w:t>
      </w:r>
    </w:p>
    <w:p w14:paraId="34074259" w14:textId="3C3BC825" w:rsidR="00983DD4" w:rsidRPr="00766C65" w:rsidRDefault="00682A36" w:rsidP="001B76DB">
      <w:pPr>
        <w:widowControl/>
        <w:spacing w:after="3"/>
        <w:ind w:leftChars="212" w:left="683" w:hangingChars="99" w:hanging="238"/>
        <w:jc w:val="left"/>
        <w:rPr>
          <w:sz w:val="24"/>
        </w:rPr>
      </w:pPr>
      <w:r w:rsidRPr="00766C65">
        <w:rPr>
          <w:rFonts w:ascii="ＭＳ 明朝" w:hAnsi="ＭＳ 明朝" w:hint="eastAsia"/>
          <w:sz w:val="24"/>
        </w:rPr>
        <w:t>ノ</w:t>
      </w:r>
      <w:r w:rsidR="00983DD4" w:rsidRPr="00766C65">
        <w:rPr>
          <w:rFonts w:ascii="ＭＳ 明朝" w:hAnsi="ＭＳ 明朝" w:hint="eastAsia"/>
          <w:sz w:val="24"/>
        </w:rPr>
        <w:t xml:space="preserve">　ＥＶ車用充電器を利用するための来庁者は無料とすること。</w:t>
      </w:r>
      <w:r w:rsidR="00983DD4" w:rsidRPr="00766C65">
        <w:rPr>
          <w:sz w:val="24"/>
        </w:rPr>
        <w:t>なお、この</w:t>
      </w:r>
      <w:r w:rsidR="00983DD4" w:rsidRPr="00766C65">
        <w:rPr>
          <w:rFonts w:hint="eastAsia"/>
          <w:sz w:val="24"/>
        </w:rPr>
        <w:t>対応</w:t>
      </w:r>
      <w:r w:rsidR="00983DD4" w:rsidRPr="00766C65">
        <w:rPr>
          <w:sz w:val="24"/>
        </w:rPr>
        <w:t>に伴う営業補償や貸付料の減額は行わない。</w:t>
      </w:r>
    </w:p>
    <w:p w14:paraId="15891CFD" w14:textId="44707C0E" w:rsidR="00983DD4" w:rsidRPr="00766C65" w:rsidRDefault="00682A36" w:rsidP="001B76DB">
      <w:pPr>
        <w:widowControl/>
        <w:spacing w:after="3"/>
        <w:ind w:leftChars="212" w:left="683" w:hangingChars="99" w:hanging="238"/>
        <w:jc w:val="left"/>
        <w:rPr>
          <w:sz w:val="24"/>
        </w:rPr>
      </w:pPr>
      <w:r w:rsidRPr="00766C65">
        <w:rPr>
          <w:rFonts w:ascii="ＭＳ 明朝" w:hAnsi="ＭＳ 明朝" w:hint="eastAsia"/>
          <w:sz w:val="24"/>
        </w:rPr>
        <w:t>ハ</w:t>
      </w:r>
      <w:r w:rsidR="00983DD4" w:rsidRPr="00766C65">
        <w:rPr>
          <w:rFonts w:ascii="ＭＳ 明朝" w:hAnsi="ＭＳ 明朝" w:hint="eastAsia"/>
          <w:sz w:val="24"/>
        </w:rPr>
        <w:t xml:space="preserve">　コミュニティバス等の交通機関の車両は無料とすること。</w:t>
      </w:r>
      <w:r w:rsidR="00983DD4" w:rsidRPr="00766C65">
        <w:rPr>
          <w:sz w:val="24"/>
        </w:rPr>
        <w:t>なお、この</w:t>
      </w:r>
      <w:r w:rsidR="00983DD4" w:rsidRPr="00766C65">
        <w:rPr>
          <w:rFonts w:hint="eastAsia"/>
          <w:sz w:val="24"/>
        </w:rPr>
        <w:t>対応</w:t>
      </w:r>
      <w:r w:rsidR="00983DD4" w:rsidRPr="00766C65">
        <w:rPr>
          <w:sz w:val="24"/>
        </w:rPr>
        <w:t>に伴う営業補償や貸付料の減額は行わない。</w:t>
      </w:r>
    </w:p>
    <w:p w14:paraId="4829C26B" w14:textId="193F88F0" w:rsidR="00983DD4" w:rsidRPr="00766C65" w:rsidRDefault="00682A36" w:rsidP="001B76DB">
      <w:pPr>
        <w:widowControl/>
        <w:spacing w:after="3"/>
        <w:ind w:leftChars="212" w:left="683" w:hangingChars="99" w:hanging="238"/>
        <w:jc w:val="left"/>
        <w:rPr>
          <w:sz w:val="24"/>
        </w:rPr>
      </w:pPr>
      <w:r w:rsidRPr="00766C65">
        <w:rPr>
          <w:rFonts w:hint="eastAsia"/>
          <w:sz w:val="24"/>
        </w:rPr>
        <w:t>ヒ</w:t>
      </w:r>
      <w:r w:rsidR="009B4A92" w:rsidRPr="00766C65">
        <w:rPr>
          <w:rFonts w:hint="eastAsia"/>
          <w:sz w:val="24"/>
        </w:rPr>
        <w:t xml:space="preserve">　</w:t>
      </w:r>
      <w:r w:rsidR="00983DD4" w:rsidRPr="00766C65">
        <w:rPr>
          <w:sz w:val="24"/>
        </w:rPr>
        <w:t>電気設備保守点検や改修工事等で全館停電作業を行う場合において、有料時間貸駐車場の休業日が見込まれる場合は、市の決定方針に協力すること。なお、この休業に伴う営業補償や貸付料の減額は行わない。（年間２日間程度）</w:t>
      </w:r>
      <w:r w:rsidR="00983DD4" w:rsidRPr="00766C65">
        <w:rPr>
          <w:rFonts w:ascii="ＭＳ 明朝" w:hAnsi="ＭＳ 明朝" w:cs="ＭＳ 明朝"/>
          <w:sz w:val="24"/>
        </w:rPr>
        <w:t xml:space="preserve"> </w:t>
      </w:r>
    </w:p>
    <w:p w14:paraId="27789B8D" w14:textId="568F3894" w:rsidR="00983DD4" w:rsidRPr="00766C65" w:rsidRDefault="00682A36" w:rsidP="003803E3">
      <w:pPr>
        <w:widowControl/>
        <w:spacing w:after="3"/>
        <w:ind w:leftChars="212" w:left="683" w:hangingChars="99" w:hanging="238"/>
        <w:jc w:val="left"/>
        <w:rPr>
          <w:rFonts w:ascii="ＭＳ 明朝" w:hAnsi="ＭＳ 明朝"/>
          <w:bCs/>
          <w:sz w:val="24"/>
        </w:rPr>
      </w:pPr>
      <w:r w:rsidRPr="00766C65">
        <w:rPr>
          <w:rFonts w:hint="eastAsia"/>
          <w:sz w:val="24"/>
        </w:rPr>
        <w:t>フ</w:t>
      </w:r>
      <w:r w:rsidR="00983DD4" w:rsidRPr="00766C65">
        <w:rPr>
          <w:rFonts w:hint="eastAsia"/>
          <w:sz w:val="24"/>
        </w:rPr>
        <w:t xml:space="preserve">　</w:t>
      </w:r>
      <w:r w:rsidR="00983DD4" w:rsidRPr="00766C65">
        <w:rPr>
          <w:sz w:val="24"/>
        </w:rPr>
        <w:t>災害時等で市</w:t>
      </w:r>
      <w:r w:rsidR="003B5737" w:rsidRPr="00766C65">
        <w:rPr>
          <w:rFonts w:hint="eastAsia"/>
          <w:sz w:val="24"/>
        </w:rPr>
        <w:t>の</w:t>
      </w:r>
      <w:r w:rsidR="00983DD4" w:rsidRPr="00766C65">
        <w:rPr>
          <w:sz w:val="24"/>
        </w:rPr>
        <w:t>配備態勢が発出された場合において、災害対応従事車両や緊急用務車両等が駐車場を使用することなどが見込まれる場合は、市の決定方針に協</w:t>
      </w:r>
      <w:r w:rsidR="00983DD4" w:rsidRPr="00766C65">
        <w:rPr>
          <w:sz w:val="24"/>
        </w:rPr>
        <w:lastRenderedPageBreak/>
        <w:t>力すること。なお、この休業に伴う営業補償は行わないが、長期間の使用が見込まれる場合は貸付料の減額について、市と協議し、対応を決定する。</w:t>
      </w:r>
    </w:p>
    <w:p w14:paraId="30AC21E0" w14:textId="77777777" w:rsidR="00867C13" w:rsidRPr="00766C65" w:rsidRDefault="00867C13" w:rsidP="00254FBF">
      <w:pPr>
        <w:rPr>
          <w:rFonts w:ascii="ＭＳ 明朝" w:hAnsi="ＭＳ 明朝"/>
          <w:bCs/>
          <w:sz w:val="24"/>
        </w:rPr>
      </w:pPr>
    </w:p>
    <w:p w14:paraId="55DA4DA0" w14:textId="24962F95" w:rsidR="00435385" w:rsidRPr="00766C65" w:rsidRDefault="00983DD4" w:rsidP="00254FBF">
      <w:pPr>
        <w:rPr>
          <w:rFonts w:ascii="ＭＳ 明朝" w:hAnsi="ＭＳ 明朝"/>
          <w:bCs/>
          <w:sz w:val="24"/>
        </w:rPr>
      </w:pPr>
      <w:r w:rsidRPr="00766C65">
        <w:rPr>
          <w:rFonts w:ascii="ＭＳ 明朝" w:hAnsi="ＭＳ 明朝" w:hint="eastAsia"/>
          <w:bCs/>
          <w:sz w:val="24"/>
        </w:rPr>
        <w:t>１０</w:t>
      </w:r>
      <w:r w:rsidR="00435385" w:rsidRPr="00766C65">
        <w:rPr>
          <w:rFonts w:ascii="ＭＳ 明朝" w:hAnsi="ＭＳ 明朝" w:hint="eastAsia"/>
          <w:bCs/>
          <w:sz w:val="24"/>
        </w:rPr>
        <w:t xml:space="preserve">　駐車場管制機器の仕様</w:t>
      </w:r>
    </w:p>
    <w:p w14:paraId="32E0E624" w14:textId="3930607D" w:rsidR="00435385" w:rsidRPr="00766C65" w:rsidRDefault="00435385" w:rsidP="00254FBF">
      <w:pPr>
        <w:ind w:firstLineChars="100" w:firstLine="240"/>
        <w:rPr>
          <w:rFonts w:ascii="ＭＳ 明朝" w:hAnsi="ＭＳ 明朝"/>
          <w:bCs/>
          <w:sz w:val="24"/>
        </w:rPr>
      </w:pPr>
      <w:r w:rsidRPr="00766C65">
        <w:rPr>
          <w:rFonts w:ascii="ＭＳ 明朝" w:hAnsi="ＭＳ 明朝" w:hint="eastAsia"/>
          <w:bCs/>
          <w:sz w:val="24"/>
        </w:rPr>
        <w:t>（１）　新規導入する機器は、</w:t>
      </w:r>
      <w:r w:rsidR="00426D11">
        <w:rPr>
          <w:rFonts w:ascii="ＭＳ 明朝" w:hAnsi="ＭＳ 明朝" w:hint="eastAsia"/>
          <w:bCs/>
          <w:sz w:val="24"/>
        </w:rPr>
        <w:t>未使用の製品</w:t>
      </w:r>
      <w:r w:rsidRPr="00766C65">
        <w:rPr>
          <w:rFonts w:ascii="ＭＳ 明朝" w:hAnsi="ＭＳ 明朝" w:hint="eastAsia"/>
          <w:bCs/>
          <w:sz w:val="24"/>
        </w:rPr>
        <w:t>とする。</w:t>
      </w:r>
    </w:p>
    <w:p w14:paraId="3B5BD112" w14:textId="7EEBB76C" w:rsidR="00435385" w:rsidRPr="00766C65" w:rsidRDefault="00435385" w:rsidP="00254FBF">
      <w:pPr>
        <w:ind w:leftChars="100" w:left="930" w:hangingChars="300" w:hanging="720"/>
        <w:rPr>
          <w:rFonts w:ascii="ＭＳ 明朝" w:hAnsi="ＭＳ 明朝"/>
          <w:bCs/>
          <w:sz w:val="24"/>
        </w:rPr>
      </w:pPr>
      <w:r w:rsidRPr="00766C65">
        <w:rPr>
          <w:rFonts w:ascii="ＭＳ 明朝" w:hAnsi="ＭＳ 明朝" w:hint="eastAsia"/>
          <w:bCs/>
          <w:sz w:val="24"/>
        </w:rPr>
        <w:t>（２）　通信回線開設に伴う関連諸費用（工事費・通信費）及び設置に要する費用（現地調査費、交通運搬費、工事費、諸経費等）は</w:t>
      </w:r>
      <w:r w:rsidR="00EF4724" w:rsidRPr="00766C65">
        <w:rPr>
          <w:rFonts w:ascii="ＭＳ 明朝" w:hAnsi="ＭＳ 明朝" w:hint="eastAsia"/>
          <w:bCs/>
          <w:sz w:val="24"/>
        </w:rPr>
        <w:t>受託者</w:t>
      </w:r>
      <w:r w:rsidRPr="00766C65">
        <w:rPr>
          <w:rFonts w:ascii="ＭＳ 明朝" w:hAnsi="ＭＳ 明朝" w:hint="eastAsia"/>
          <w:bCs/>
          <w:sz w:val="24"/>
        </w:rPr>
        <w:t>の負担とする。</w:t>
      </w:r>
    </w:p>
    <w:p w14:paraId="4C7078A1" w14:textId="450E273B" w:rsidR="00435385" w:rsidRPr="00766C65" w:rsidRDefault="00435385" w:rsidP="00254FBF">
      <w:pPr>
        <w:rPr>
          <w:rFonts w:ascii="ＭＳ 明朝" w:hAnsi="ＭＳ 明朝"/>
          <w:bCs/>
          <w:sz w:val="24"/>
        </w:rPr>
      </w:pPr>
      <w:r w:rsidRPr="00766C65">
        <w:rPr>
          <w:rFonts w:ascii="ＭＳ 明朝" w:hAnsi="ＭＳ 明朝" w:hint="eastAsia"/>
          <w:bCs/>
          <w:sz w:val="24"/>
        </w:rPr>
        <w:t xml:space="preserve">　（３）　駐車場管制機器等の使用に掛かる電気料金は</w:t>
      </w:r>
      <w:r w:rsidR="00EF4724" w:rsidRPr="00766C65">
        <w:rPr>
          <w:rFonts w:ascii="ＭＳ 明朝" w:hAnsi="ＭＳ 明朝" w:hint="eastAsia"/>
          <w:bCs/>
          <w:sz w:val="24"/>
        </w:rPr>
        <w:t>受託者</w:t>
      </w:r>
      <w:r w:rsidRPr="00766C65">
        <w:rPr>
          <w:rFonts w:ascii="ＭＳ 明朝" w:hAnsi="ＭＳ 明朝" w:hint="eastAsia"/>
          <w:bCs/>
          <w:sz w:val="24"/>
        </w:rPr>
        <w:t>の負担とする。</w:t>
      </w:r>
    </w:p>
    <w:p w14:paraId="11D09135" w14:textId="77777777" w:rsidR="00435385" w:rsidRPr="00766C65" w:rsidRDefault="00435385" w:rsidP="00254FBF">
      <w:pPr>
        <w:ind w:firstLineChars="100" w:firstLine="240"/>
        <w:rPr>
          <w:rFonts w:ascii="ＭＳ 明朝" w:hAnsi="ＭＳ 明朝"/>
          <w:bCs/>
          <w:sz w:val="24"/>
        </w:rPr>
      </w:pPr>
      <w:r w:rsidRPr="00766C65">
        <w:rPr>
          <w:rFonts w:ascii="ＭＳ 明朝" w:hAnsi="ＭＳ 明朝" w:hint="eastAsia"/>
          <w:bCs/>
          <w:sz w:val="24"/>
        </w:rPr>
        <w:t>（４）　本仕様書に適合する仕様を備えた管制機器を準備する。</w:t>
      </w:r>
    </w:p>
    <w:p w14:paraId="0DAACB87" w14:textId="77777777" w:rsidR="00435385" w:rsidRPr="00766C65" w:rsidRDefault="00435385" w:rsidP="00254FBF">
      <w:pPr>
        <w:ind w:firstLineChars="100" w:firstLine="240"/>
        <w:rPr>
          <w:rFonts w:ascii="ＭＳ 明朝" w:hAnsi="ＭＳ 明朝"/>
          <w:sz w:val="24"/>
        </w:rPr>
      </w:pPr>
      <w:r w:rsidRPr="00766C65">
        <w:rPr>
          <w:rFonts w:ascii="ＭＳ 明朝" w:hAnsi="ＭＳ 明朝" w:hint="eastAsia"/>
          <w:sz w:val="24"/>
        </w:rPr>
        <w:t>（５）　場内の出入り口は２カ所とする。</w:t>
      </w:r>
    </w:p>
    <w:p w14:paraId="292B4078" w14:textId="38266CC9" w:rsidR="00435385" w:rsidRPr="00766C65" w:rsidRDefault="00435385" w:rsidP="00254FBF">
      <w:pPr>
        <w:ind w:leftChars="114" w:left="935" w:hangingChars="290" w:hanging="696"/>
        <w:rPr>
          <w:rFonts w:ascii="ＭＳ 明朝" w:hAnsi="ＭＳ 明朝"/>
          <w:sz w:val="24"/>
        </w:rPr>
      </w:pPr>
      <w:r w:rsidRPr="00766C65">
        <w:rPr>
          <w:rFonts w:ascii="ＭＳ 明朝" w:hAnsi="ＭＳ 明朝" w:hint="eastAsia"/>
          <w:sz w:val="24"/>
        </w:rPr>
        <w:t>（６）　駐車場内へ入出庫の際に、運営側において車両の識別及び時間を特定できるものとし、市の求めに応じて資料を提出できることとする。</w:t>
      </w:r>
    </w:p>
    <w:p w14:paraId="241BABC1" w14:textId="5703795D" w:rsidR="00435385" w:rsidRPr="00766C65" w:rsidRDefault="00435385" w:rsidP="00254FBF">
      <w:pPr>
        <w:ind w:firstLineChars="100" w:firstLine="240"/>
        <w:rPr>
          <w:rFonts w:ascii="ＭＳ 明朝" w:hAnsi="ＭＳ 明朝"/>
          <w:sz w:val="24"/>
        </w:rPr>
      </w:pPr>
      <w:r w:rsidRPr="00766C65">
        <w:rPr>
          <w:rFonts w:ascii="ＭＳ 明朝" w:hAnsi="ＭＳ 明朝" w:hint="eastAsia"/>
          <w:sz w:val="24"/>
        </w:rPr>
        <w:t>（７）　カメラ式、ゲート式及びその他の採用については提案とする。</w:t>
      </w:r>
    </w:p>
    <w:p w14:paraId="1BF0A312" w14:textId="77777777" w:rsidR="00435385" w:rsidRPr="00766C65" w:rsidRDefault="00435385" w:rsidP="003803E3">
      <w:pPr>
        <w:ind w:leftChars="300" w:left="630"/>
        <w:rPr>
          <w:rFonts w:ascii="ＭＳ 明朝" w:hAnsi="ＭＳ 明朝"/>
          <w:sz w:val="24"/>
        </w:rPr>
      </w:pPr>
      <w:r w:rsidRPr="00766C65">
        <w:rPr>
          <w:rFonts w:ascii="ＭＳ 明朝" w:hAnsi="ＭＳ 明朝" w:hint="eastAsia"/>
          <w:sz w:val="24"/>
        </w:rPr>
        <w:t>【共通仕様】</w:t>
      </w:r>
    </w:p>
    <w:p w14:paraId="79AC9B97" w14:textId="4CE4128D" w:rsidR="00435385" w:rsidRPr="00766C65" w:rsidRDefault="00435385" w:rsidP="003803E3">
      <w:pPr>
        <w:ind w:leftChars="300" w:left="630"/>
        <w:rPr>
          <w:rFonts w:ascii="ＭＳ 明朝" w:hAnsi="ＭＳ 明朝"/>
          <w:sz w:val="24"/>
        </w:rPr>
      </w:pPr>
      <w:r w:rsidRPr="00766C65">
        <w:rPr>
          <w:rFonts w:ascii="ＭＳ 明朝" w:hAnsi="ＭＳ 明朝" w:hint="eastAsia"/>
          <w:sz w:val="24"/>
        </w:rPr>
        <w:t xml:space="preserve">　１　料金精算機及び事前精算機</w:t>
      </w:r>
    </w:p>
    <w:p w14:paraId="6DD9D694" w14:textId="484642F4" w:rsidR="00435385" w:rsidRPr="00766C65" w:rsidRDefault="00435385" w:rsidP="003803E3">
      <w:pPr>
        <w:ind w:leftChars="540" w:left="1832" w:hangingChars="291" w:hanging="698"/>
        <w:rPr>
          <w:rFonts w:ascii="ＭＳ 明朝" w:hAnsi="ＭＳ 明朝"/>
          <w:sz w:val="24"/>
        </w:rPr>
      </w:pPr>
      <w:r w:rsidRPr="00766C65">
        <w:rPr>
          <w:rFonts w:ascii="ＭＳ 明朝" w:hAnsi="ＭＳ 明朝" w:hint="eastAsia"/>
          <w:sz w:val="24"/>
        </w:rPr>
        <w:t xml:space="preserve">（１）　</w:t>
      </w:r>
      <w:r w:rsidRPr="00766C65">
        <w:rPr>
          <w:rFonts w:ascii="ＭＳ 明朝" w:hAnsi="ＭＳ 明朝" w:hint="eastAsia"/>
          <w:color w:val="000000"/>
          <w:sz w:val="24"/>
        </w:rPr>
        <w:t>使用可能な現金通貨は</w:t>
      </w:r>
      <w:r w:rsidR="00983DD4" w:rsidRPr="00766C65">
        <w:rPr>
          <w:rFonts w:ascii="ＭＳ 明朝" w:hAnsi="ＭＳ 明朝" w:hint="eastAsia"/>
          <w:color w:val="000000"/>
          <w:sz w:val="24"/>
        </w:rPr>
        <w:t>１０</w:t>
      </w:r>
      <w:r w:rsidRPr="00766C65">
        <w:rPr>
          <w:rFonts w:ascii="ＭＳ 明朝" w:hAnsi="ＭＳ 明朝" w:hint="eastAsia"/>
          <w:color w:val="000000"/>
          <w:sz w:val="24"/>
        </w:rPr>
        <w:t>円・</w:t>
      </w:r>
      <w:r w:rsidR="00983DD4" w:rsidRPr="00766C65">
        <w:rPr>
          <w:rFonts w:ascii="ＭＳ 明朝" w:hAnsi="ＭＳ 明朝" w:hint="eastAsia"/>
          <w:color w:val="000000"/>
          <w:sz w:val="24"/>
        </w:rPr>
        <w:t>５０</w:t>
      </w:r>
      <w:r w:rsidRPr="00766C65">
        <w:rPr>
          <w:rFonts w:ascii="ＭＳ 明朝" w:hAnsi="ＭＳ 明朝" w:hint="eastAsia"/>
          <w:color w:val="000000"/>
          <w:sz w:val="24"/>
        </w:rPr>
        <w:t>円・</w:t>
      </w:r>
      <w:r w:rsidR="00983DD4" w:rsidRPr="00766C65">
        <w:rPr>
          <w:rFonts w:ascii="ＭＳ 明朝" w:hAnsi="ＭＳ 明朝" w:hint="eastAsia"/>
          <w:color w:val="000000"/>
          <w:sz w:val="24"/>
        </w:rPr>
        <w:t>１００</w:t>
      </w:r>
      <w:r w:rsidRPr="00766C65">
        <w:rPr>
          <w:rFonts w:ascii="ＭＳ 明朝" w:hAnsi="ＭＳ 明朝" w:hint="eastAsia"/>
          <w:color w:val="000000"/>
          <w:sz w:val="24"/>
        </w:rPr>
        <w:t>円・</w:t>
      </w:r>
      <w:r w:rsidR="00983DD4" w:rsidRPr="00766C65">
        <w:rPr>
          <w:rFonts w:ascii="ＭＳ 明朝" w:hAnsi="ＭＳ 明朝" w:hint="eastAsia"/>
          <w:color w:val="000000"/>
          <w:sz w:val="24"/>
        </w:rPr>
        <w:t>５００</w:t>
      </w:r>
      <w:r w:rsidRPr="00766C65">
        <w:rPr>
          <w:rFonts w:ascii="ＭＳ 明朝" w:hAnsi="ＭＳ 明朝" w:hint="eastAsia"/>
          <w:color w:val="000000"/>
          <w:sz w:val="24"/>
        </w:rPr>
        <w:t>円硬貨</w:t>
      </w:r>
      <w:r w:rsidR="003803E3" w:rsidRPr="00766C65">
        <w:rPr>
          <w:rFonts w:ascii="ＭＳ 明朝" w:hAnsi="ＭＳ 明朝" w:hint="eastAsia"/>
          <w:color w:val="000000"/>
          <w:sz w:val="24"/>
        </w:rPr>
        <w:t>及び</w:t>
      </w:r>
      <w:r w:rsidR="00983DD4" w:rsidRPr="00766C65">
        <w:rPr>
          <w:rFonts w:ascii="ＭＳ 明朝" w:hAnsi="ＭＳ 明朝" w:hint="eastAsia"/>
          <w:color w:val="000000"/>
          <w:sz w:val="24"/>
        </w:rPr>
        <w:t>１０００</w:t>
      </w:r>
      <w:r w:rsidRPr="00766C65">
        <w:rPr>
          <w:rFonts w:ascii="ＭＳ 明朝" w:hAnsi="ＭＳ 明朝" w:hint="eastAsia"/>
          <w:color w:val="000000"/>
          <w:sz w:val="24"/>
        </w:rPr>
        <w:t>円紙幣に対応し今後の改刷および改鋳にも対応できるものであること。</w:t>
      </w:r>
      <w:r w:rsidRPr="00766C65">
        <w:rPr>
          <w:rFonts w:ascii="ＭＳ 明朝" w:hAnsi="ＭＳ 明朝" w:hint="eastAsia"/>
          <w:sz w:val="24"/>
        </w:rPr>
        <w:t>また、キャッシュレス決済（クレジット・交通系電子マネー・ＱＲコード決済の精算が可能であるものとする。</w:t>
      </w:r>
    </w:p>
    <w:p w14:paraId="5909ED2A" w14:textId="2572AE23" w:rsidR="00435385" w:rsidRPr="00766C65" w:rsidRDefault="00435385" w:rsidP="003803E3">
      <w:pPr>
        <w:ind w:leftChars="540" w:left="1734" w:hangingChars="250" w:hanging="600"/>
        <w:rPr>
          <w:rFonts w:ascii="ＭＳ 明朝" w:hAnsi="ＭＳ 明朝"/>
          <w:sz w:val="24"/>
        </w:rPr>
      </w:pPr>
      <w:r w:rsidRPr="00766C65">
        <w:rPr>
          <w:rFonts w:ascii="ＭＳ 明朝" w:hAnsi="ＭＳ 明朝" w:hint="eastAsia"/>
          <w:sz w:val="24"/>
        </w:rPr>
        <w:t>（２）　駐車場管制装置の円滑な稼働を図るために定期的な保守・メンテナンス（定期点検年１回以上）を実施するとともに、発生する修理・事故等にも迅速に対応し速やかな復旧を図ること。なお、修理等により交換が必要な部品については</w:t>
      </w:r>
      <w:r w:rsidR="00EF4724" w:rsidRPr="00766C65">
        <w:rPr>
          <w:rFonts w:ascii="ＭＳ 明朝" w:hAnsi="ＭＳ 明朝" w:hint="eastAsia"/>
          <w:sz w:val="24"/>
        </w:rPr>
        <w:t>受託者</w:t>
      </w:r>
      <w:r w:rsidRPr="00766C65">
        <w:rPr>
          <w:rFonts w:ascii="ＭＳ 明朝" w:hAnsi="ＭＳ 明朝" w:hint="eastAsia"/>
          <w:sz w:val="24"/>
        </w:rPr>
        <w:t>の負担とする。</w:t>
      </w:r>
    </w:p>
    <w:p w14:paraId="6CDC58C5" w14:textId="77777777" w:rsidR="00435385" w:rsidRPr="00766C65" w:rsidRDefault="00435385" w:rsidP="003803E3">
      <w:pPr>
        <w:ind w:leftChars="540" w:left="1734" w:hangingChars="250" w:hanging="600"/>
        <w:rPr>
          <w:rFonts w:ascii="ＭＳ 明朝" w:hAnsi="ＭＳ 明朝"/>
          <w:sz w:val="24"/>
        </w:rPr>
      </w:pPr>
      <w:r w:rsidRPr="00766C65">
        <w:rPr>
          <w:rFonts w:ascii="ＭＳ 明朝" w:hAnsi="ＭＳ 明朝" w:hint="eastAsia"/>
          <w:sz w:val="24"/>
        </w:rPr>
        <w:t>（３）　駐車場の利用状況や売上データをインターネット接続の業務パソコンからＷＥＢにて確認することが可能であること。</w:t>
      </w:r>
    </w:p>
    <w:p w14:paraId="63C30958" w14:textId="77777777" w:rsidR="00435385" w:rsidRPr="00766C65" w:rsidRDefault="00435385" w:rsidP="003803E3">
      <w:pPr>
        <w:ind w:leftChars="300" w:left="630"/>
        <w:rPr>
          <w:rFonts w:ascii="ＭＳ 明朝" w:hAnsi="ＭＳ 明朝"/>
          <w:sz w:val="24"/>
        </w:rPr>
      </w:pPr>
      <w:r w:rsidRPr="00766C65">
        <w:rPr>
          <w:rFonts w:ascii="ＭＳ 明朝" w:hAnsi="ＭＳ 明朝" w:hint="eastAsia"/>
          <w:sz w:val="24"/>
        </w:rPr>
        <w:t>【主要機器仕様】</w:t>
      </w:r>
    </w:p>
    <w:p w14:paraId="4C4A52C7" w14:textId="77777777" w:rsidR="00435385" w:rsidRPr="00766C65" w:rsidRDefault="00435385" w:rsidP="003803E3">
      <w:pPr>
        <w:ind w:leftChars="400" w:left="840"/>
        <w:rPr>
          <w:rFonts w:ascii="ＭＳ 明朝" w:hAnsi="ＭＳ 明朝"/>
          <w:sz w:val="24"/>
        </w:rPr>
      </w:pPr>
      <w:r w:rsidRPr="00766C65">
        <w:rPr>
          <w:rFonts w:ascii="ＭＳ 明朝" w:hAnsi="ＭＳ 明朝" w:hint="eastAsia"/>
          <w:sz w:val="24"/>
        </w:rPr>
        <w:t xml:space="preserve">１　</w:t>
      </w:r>
      <w:r w:rsidRPr="00766C65">
        <w:rPr>
          <w:rFonts w:ascii="ＭＳ 明朝" w:hAnsi="ＭＳ 明朝" w:hint="eastAsia"/>
          <w:sz w:val="24"/>
          <w:lang w:eastAsia="zh-TW"/>
        </w:rPr>
        <w:t>料金精算機</w:t>
      </w:r>
      <w:r w:rsidRPr="00766C65">
        <w:rPr>
          <w:rFonts w:ascii="ＭＳ 明朝" w:hAnsi="ＭＳ 明朝" w:hint="eastAsia"/>
          <w:sz w:val="24"/>
        </w:rPr>
        <w:t>（場内の出入口に２台）</w:t>
      </w:r>
    </w:p>
    <w:p w14:paraId="5A568604" w14:textId="7036F018" w:rsidR="00435385" w:rsidRPr="00766C65" w:rsidRDefault="00435385" w:rsidP="003803E3">
      <w:pPr>
        <w:ind w:leftChars="526" w:left="1105"/>
        <w:rPr>
          <w:rFonts w:ascii="ＭＳ 明朝" w:hAnsi="ＭＳ 明朝"/>
          <w:sz w:val="24"/>
          <w:lang w:eastAsia="zh-TW"/>
        </w:rPr>
      </w:pPr>
      <w:r w:rsidRPr="00766C65">
        <w:rPr>
          <w:rFonts w:ascii="ＭＳ 明朝" w:hAnsi="ＭＳ 明朝" w:hint="eastAsia"/>
          <w:sz w:val="24"/>
        </w:rPr>
        <w:t xml:space="preserve">（１）　</w:t>
      </w:r>
      <w:r w:rsidR="001C3420" w:rsidRPr="00766C65">
        <w:rPr>
          <w:rFonts w:ascii="ＭＳ 明朝" w:hAnsi="ＭＳ 明朝" w:hint="eastAsia"/>
          <w:sz w:val="24"/>
        </w:rPr>
        <w:t>駐</w:t>
      </w:r>
      <w:r w:rsidRPr="00766C65">
        <w:rPr>
          <w:rFonts w:ascii="ＭＳ 明朝" w:hAnsi="ＭＳ 明朝" w:hint="eastAsia"/>
          <w:sz w:val="24"/>
        </w:rPr>
        <w:t>車場出入口（２カ所）に設置し、駐車料金の精算ができること。</w:t>
      </w:r>
    </w:p>
    <w:p w14:paraId="44602C9B" w14:textId="77777777" w:rsidR="00435385" w:rsidRPr="00766C65" w:rsidRDefault="00435385" w:rsidP="003803E3">
      <w:pPr>
        <w:ind w:leftChars="400" w:left="840"/>
        <w:rPr>
          <w:rFonts w:ascii="ＭＳ 明朝" w:hAnsi="ＭＳ 明朝"/>
          <w:sz w:val="24"/>
        </w:rPr>
      </w:pPr>
      <w:r w:rsidRPr="00766C65">
        <w:rPr>
          <w:rFonts w:ascii="ＭＳ 明朝" w:hAnsi="ＭＳ 明朝" w:hint="eastAsia"/>
          <w:sz w:val="24"/>
        </w:rPr>
        <w:t>２　事前精算機（事前精算機の設置や設置場所等については協議による）</w:t>
      </w:r>
    </w:p>
    <w:p w14:paraId="5B3831D5" w14:textId="33541745" w:rsidR="001C3420" w:rsidRPr="00766C65" w:rsidRDefault="001C3420" w:rsidP="003803E3">
      <w:pPr>
        <w:ind w:leftChars="526" w:left="1777" w:hangingChars="280" w:hanging="672"/>
        <w:rPr>
          <w:rFonts w:ascii="ＭＳ 明朝" w:hAnsi="ＭＳ 明朝"/>
          <w:sz w:val="24"/>
        </w:rPr>
      </w:pPr>
      <w:r w:rsidRPr="00766C65">
        <w:rPr>
          <w:rFonts w:ascii="ＭＳ 明朝" w:hAnsi="ＭＳ 明朝" w:hint="eastAsia"/>
          <w:sz w:val="24"/>
        </w:rPr>
        <w:t>（１）　１台以上とする。</w:t>
      </w:r>
    </w:p>
    <w:p w14:paraId="0457BFF7" w14:textId="4B4CE1BD" w:rsidR="00007839" w:rsidRPr="00766C65" w:rsidRDefault="00435385" w:rsidP="003803E3">
      <w:pPr>
        <w:ind w:leftChars="526" w:left="1777" w:hangingChars="280" w:hanging="672"/>
        <w:rPr>
          <w:rFonts w:ascii="ＭＳ 明朝" w:hAnsi="ＭＳ 明朝"/>
          <w:sz w:val="24"/>
        </w:rPr>
      </w:pPr>
      <w:r w:rsidRPr="00766C65">
        <w:rPr>
          <w:rFonts w:ascii="ＭＳ 明朝" w:hAnsi="ＭＳ 明朝" w:hint="eastAsia"/>
          <w:sz w:val="24"/>
        </w:rPr>
        <w:t>（</w:t>
      </w:r>
      <w:r w:rsidR="001C3420" w:rsidRPr="00766C65">
        <w:rPr>
          <w:rFonts w:ascii="ＭＳ 明朝" w:hAnsi="ＭＳ 明朝" w:hint="eastAsia"/>
          <w:sz w:val="24"/>
        </w:rPr>
        <w:t>２</w:t>
      </w:r>
      <w:r w:rsidRPr="00766C65">
        <w:rPr>
          <w:rFonts w:ascii="ＭＳ 明朝" w:hAnsi="ＭＳ 明朝" w:hint="eastAsia"/>
          <w:sz w:val="24"/>
        </w:rPr>
        <w:t>）　設置をする場合は、市が指定した場所に設置し、乗車前に駐車料金の精算ができること。</w:t>
      </w:r>
    </w:p>
    <w:p w14:paraId="57608540" w14:textId="1B396801" w:rsidR="00435385" w:rsidRPr="00766C65" w:rsidRDefault="00435385" w:rsidP="003803E3">
      <w:pPr>
        <w:ind w:leftChars="400" w:left="840"/>
        <w:rPr>
          <w:rFonts w:ascii="ＭＳ 明朝" w:hAnsi="ＭＳ 明朝"/>
          <w:sz w:val="24"/>
        </w:rPr>
      </w:pPr>
      <w:r w:rsidRPr="00766C65">
        <w:rPr>
          <w:rFonts w:ascii="ＭＳ 明朝" w:hAnsi="ＭＳ 明朝" w:hint="eastAsia"/>
          <w:sz w:val="24"/>
        </w:rPr>
        <w:t>３　カーゲート</w:t>
      </w:r>
    </w:p>
    <w:p w14:paraId="2CE4C8AF" w14:textId="77777777" w:rsidR="00435385" w:rsidRPr="00766C65" w:rsidRDefault="00435385" w:rsidP="003803E3">
      <w:pPr>
        <w:ind w:leftChars="526" w:left="1777" w:hangingChars="280" w:hanging="672"/>
        <w:rPr>
          <w:rFonts w:ascii="ＭＳ 明朝" w:hAnsi="ＭＳ 明朝"/>
          <w:sz w:val="24"/>
        </w:rPr>
      </w:pPr>
      <w:r w:rsidRPr="00766C65">
        <w:rPr>
          <w:rFonts w:ascii="ＭＳ 明朝" w:hAnsi="ＭＳ 明朝" w:hint="eastAsia"/>
          <w:sz w:val="24"/>
        </w:rPr>
        <w:t>（１）　ゲートバーを設置する場合は、安全対策を施したものとすること。サポートセンターからの遠隔操作を可能にすること。また、安全対策としてバー落下防止機能を有することとし、</w:t>
      </w:r>
      <w:r w:rsidRPr="00766C65">
        <w:rPr>
          <w:rFonts w:ascii="ＭＳ 明朝" w:hAnsi="ＭＳ 明朝" w:hint="eastAsia"/>
          <w:kern w:val="0"/>
          <w:sz w:val="24"/>
        </w:rPr>
        <w:t>緊急時にはゲート開閉等の操作を遠隔対応できるようにすること。</w:t>
      </w:r>
    </w:p>
    <w:p w14:paraId="5FF3B2A5" w14:textId="77777777" w:rsidR="00435385" w:rsidRPr="00766C65" w:rsidRDefault="00435385" w:rsidP="003803E3">
      <w:pPr>
        <w:ind w:leftChars="526" w:left="1105"/>
        <w:rPr>
          <w:rFonts w:ascii="ＭＳ 明朝" w:hAnsi="ＭＳ 明朝"/>
          <w:sz w:val="24"/>
        </w:rPr>
      </w:pPr>
      <w:r w:rsidRPr="00766C65">
        <w:rPr>
          <w:rFonts w:ascii="ＭＳ 明朝" w:hAnsi="ＭＳ 明朝" w:hint="eastAsia"/>
          <w:sz w:val="24"/>
        </w:rPr>
        <w:t>（２）　入出庫時警報を備えていること。</w:t>
      </w:r>
    </w:p>
    <w:p w14:paraId="23195250" w14:textId="77777777" w:rsidR="00435385" w:rsidRPr="00766C65" w:rsidRDefault="00435385" w:rsidP="003803E3">
      <w:pPr>
        <w:ind w:leftChars="400" w:left="840"/>
        <w:rPr>
          <w:rFonts w:ascii="ＭＳ 明朝" w:hAnsi="ＭＳ 明朝"/>
          <w:sz w:val="24"/>
        </w:rPr>
      </w:pPr>
      <w:r w:rsidRPr="00766C65">
        <w:rPr>
          <w:rFonts w:ascii="ＭＳ 明朝" w:hAnsi="ＭＳ 明朝" w:hint="eastAsia"/>
          <w:sz w:val="24"/>
        </w:rPr>
        <w:t>４　割引認証機</w:t>
      </w:r>
    </w:p>
    <w:p w14:paraId="1D778FE5" w14:textId="182B258D" w:rsidR="00435385" w:rsidRPr="00766C65" w:rsidRDefault="00435385" w:rsidP="003803E3">
      <w:pPr>
        <w:ind w:leftChars="526" w:left="1105"/>
        <w:rPr>
          <w:rFonts w:ascii="ＭＳ 明朝" w:hAnsi="ＭＳ 明朝"/>
          <w:sz w:val="24"/>
        </w:rPr>
      </w:pPr>
      <w:r w:rsidRPr="00766C65">
        <w:rPr>
          <w:rFonts w:ascii="ＭＳ 明朝" w:hAnsi="ＭＳ 明朝" w:hint="eastAsia"/>
          <w:sz w:val="24"/>
        </w:rPr>
        <w:lastRenderedPageBreak/>
        <w:t xml:space="preserve">（１）　</w:t>
      </w:r>
      <w:r w:rsidR="0024079A" w:rsidRPr="00766C65">
        <w:rPr>
          <w:rFonts w:ascii="ＭＳ 明朝" w:hAnsi="ＭＳ 明朝" w:hint="eastAsia"/>
          <w:sz w:val="24"/>
        </w:rPr>
        <w:t>４</w:t>
      </w:r>
      <w:r w:rsidRPr="00766C65">
        <w:rPr>
          <w:rFonts w:ascii="ＭＳ 明朝" w:hAnsi="ＭＳ 明朝" w:hint="eastAsia"/>
          <w:sz w:val="24"/>
        </w:rPr>
        <w:t>台以上とする。</w:t>
      </w:r>
    </w:p>
    <w:p w14:paraId="0ED80CF3" w14:textId="77777777" w:rsidR="00435385" w:rsidRPr="00766C65" w:rsidRDefault="00435385" w:rsidP="003803E3">
      <w:pPr>
        <w:ind w:leftChars="400" w:left="840"/>
        <w:rPr>
          <w:rFonts w:ascii="ＭＳ 明朝" w:hAnsi="ＭＳ 明朝"/>
          <w:sz w:val="24"/>
        </w:rPr>
      </w:pPr>
      <w:r w:rsidRPr="00766C65">
        <w:rPr>
          <w:rFonts w:ascii="ＭＳ 明朝" w:hAnsi="ＭＳ 明朝" w:hint="eastAsia"/>
          <w:kern w:val="0"/>
          <w:sz w:val="24"/>
        </w:rPr>
        <w:t>５　電話対応機能用機器</w:t>
      </w:r>
    </w:p>
    <w:p w14:paraId="11758811" w14:textId="6B452E69" w:rsidR="00435385" w:rsidRPr="00766C65" w:rsidRDefault="00435385" w:rsidP="003803E3">
      <w:pPr>
        <w:ind w:leftChars="526" w:left="1777" w:hangingChars="280" w:hanging="672"/>
        <w:jc w:val="left"/>
        <w:rPr>
          <w:rFonts w:ascii="ＭＳ 明朝" w:hAnsi="ＭＳ 明朝"/>
          <w:kern w:val="0"/>
          <w:sz w:val="24"/>
        </w:rPr>
      </w:pPr>
      <w:r w:rsidRPr="00766C65">
        <w:rPr>
          <w:rFonts w:ascii="ＭＳ 明朝" w:hAnsi="ＭＳ 明朝" w:hint="eastAsia"/>
          <w:kern w:val="0"/>
          <w:sz w:val="24"/>
        </w:rPr>
        <w:t>（１）　インターフォン等２台（出口精算機に設置）なお、事前精算機を設置する場合は事前精算機にも設置すること。</w:t>
      </w:r>
    </w:p>
    <w:p w14:paraId="64F1BA15" w14:textId="77777777" w:rsidR="00435385" w:rsidRPr="00766C65" w:rsidRDefault="00435385" w:rsidP="003803E3">
      <w:pPr>
        <w:ind w:leftChars="526" w:left="1105"/>
        <w:jc w:val="left"/>
        <w:rPr>
          <w:rFonts w:ascii="ＭＳ 明朝" w:hAnsi="ＭＳ 明朝"/>
          <w:kern w:val="0"/>
          <w:sz w:val="24"/>
        </w:rPr>
      </w:pPr>
      <w:r w:rsidRPr="00766C65">
        <w:rPr>
          <w:rFonts w:ascii="ＭＳ 明朝" w:hAnsi="ＭＳ 明朝" w:hint="eastAsia"/>
          <w:kern w:val="0"/>
          <w:sz w:val="24"/>
        </w:rPr>
        <w:t>（２）　防雨構造であること。</w:t>
      </w:r>
    </w:p>
    <w:p w14:paraId="287CA387" w14:textId="2FEAE09C" w:rsidR="00435385" w:rsidRPr="00766C65" w:rsidRDefault="00435385" w:rsidP="003803E3">
      <w:pPr>
        <w:ind w:leftChars="526" w:left="1734" w:hangingChars="262" w:hanging="629"/>
        <w:jc w:val="left"/>
        <w:rPr>
          <w:rFonts w:ascii="ＭＳ 明朝" w:hAnsi="ＭＳ 明朝"/>
          <w:kern w:val="0"/>
          <w:sz w:val="24"/>
        </w:rPr>
      </w:pPr>
      <w:r w:rsidRPr="00766C65">
        <w:rPr>
          <w:rFonts w:ascii="ＭＳ 明朝" w:hAnsi="ＭＳ 明朝" w:hint="eastAsia"/>
          <w:kern w:val="0"/>
          <w:sz w:val="24"/>
        </w:rPr>
        <w:t>（３）　２４時間３６５日（閏年においては３６６日）利用可能であるこ</w:t>
      </w:r>
      <w:r w:rsidR="003803E3" w:rsidRPr="00766C65">
        <w:rPr>
          <w:rFonts w:ascii="ＭＳ 明朝" w:hAnsi="ＭＳ 明朝" w:hint="eastAsia"/>
          <w:kern w:val="0"/>
          <w:sz w:val="24"/>
        </w:rPr>
        <w:t>と。</w:t>
      </w:r>
    </w:p>
    <w:p w14:paraId="6FAAB377" w14:textId="77777777" w:rsidR="0024079A" w:rsidRPr="00766C65" w:rsidRDefault="00435385" w:rsidP="003803E3">
      <w:pPr>
        <w:ind w:leftChars="513" w:left="1077" w:firstLine="1"/>
        <w:jc w:val="left"/>
        <w:rPr>
          <w:rFonts w:ascii="ＭＳ 明朝" w:hAnsi="ＭＳ 明朝"/>
          <w:kern w:val="0"/>
          <w:sz w:val="24"/>
        </w:rPr>
      </w:pPr>
      <w:r w:rsidRPr="00766C65">
        <w:rPr>
          <w:rFonts w:ascii="ＭＳ 明朝" w:hAnsi="ＭＳ 明朝" w:hint="eastAsia"/>
          <w:kern w:val="0"/>
          <w:sz w:val="24"/>
        </w:rPr>
        <w:t>（４）　コールセンターに直接繋がること。</w:t>
      </w:r>
    </w:p>
    <w:p w14:paraId="47DA0BBE" w14:textId="63806EB2" w:rsidR="00435385" w:rsidRPr="00766C65" w:rsidRDefault="00CA2A31" w:rsidP="003803E3">
      <w:pPr>
        <w:ind w:leftChars="300" w:left="630"/>
        <w:jc w:val="left"/>
        <w:rPr>
          <w:rFonts w:ascii="ＭＳ 明朝" w:hAnsi="ＭＳ 明朝"/>
          <w:kern w:val="0"/>
          <w:sz w:val="24"/>
        </w:rPr>
      </w:pPr>
      <w:r w:rsidRPr="00766C65">
        <w:rPr>
          <w:rFonts w:ascii="ＭＳ 明朝" w:hAnsi="ＭＳ 明朝" w:hint="eastAsia"/>
          <w:kern w:val="0"/>
          <w:sz w:val="24"/>
        </w:rPr>
        <w:t xml:space="preserve">　</w:t>
      </w:r>
      <w:r w:rsidR="00435385" w:rsidRPr="00766C65">
        <w:rPr>
          <w:rFonts w:ascii="ＭＳ 明朝" w:hAnsi="ＭＳ 明朝" w:hint="eastAsia"/>
          <w:kern w:val="0"/>
          <w:sz w:val="24"/>
        </w:rPr>
        <w:t xml:space="preserve">６　</w:t>
      </w:r>
      <w:r w:rsidRPr="00766C65">
        <w:rPr>
          <w:rFonts w:ascii="ＭＳ 明朝" w:hAnsi="ＭＳ 明朝" w:hint="eastAsia"/>
          <w:kern w:val="0"/>
          <w:sz w:val="24"/>
        </w:rPr>
        <w:t>防犯</w:t>
      </w:r>
      <w:r w:rsidR="00435385" w:rsidRPr="00766C65">
        <w:rPr>
          <w:rFonts w:ascii="ＭＳ 明朝" w:hAnsi="ＭＳ 明朝" w:hint="eastAsia"/>
          <w:kern w:val="0"/>
          <w:sz w:val="24"/>
        </w:rPr>
        <w:t>カメラ等</w:t>
      </w:r>
    </w:p>
    <w:p w14:paraId="45ECFEF8" w14:textId="40E89DE7" w:rsidR="00867C13" w:rsidRPr="00766C65" w:rsidRDefault="00435385" w:rsidP="003803E3">
      <w:pPr>
        <w:ind w:leftChars="500" w:left="1734" w:hangingChars="285" w:hanging="684"/>
        <w:jc w:val="left"/>
        <w:rPr>
          <w:rFonts w:ascii="ＭＳ 明朝" w:hAnsi="ＭＳ 明朝"/>
          <w:kern w:val="0"/>
          <w:sz w:val="24"/>
        </w:rPr>
      </w:pPr>
      <w:r w:rsidRPr="00766C65">
        <w:rPr>
          <w:rFonts w:ascii="ＭＳ 明朝" w:hAnsi="ＭＳ 明朝" w:hint="eastAsia"/>
          <w:kern w:val="0"/>
          <w:sz w:val="24"/>
        </w:rPr>
        <w:t>（</w:t>
      </w:r>
      <w:r w:rsidR="001C3420" w:rsidRPr="00766C65">
        <w:rPr>
          <w:rFonts w:ascii="ＭＳ 明朝" w:hAnsi="ＭＳ 明朝" w:hint="eastAsia"/>
          <w:kern w:val="0"/>
          <w:sz w:val="24"/>
        </w:rPr>
        <w:t>１</w:t>
      </w:r>
      <w:r w:rsidRPr="00766C65">
        <w:rPr>
          <w:rFonts w:ascii="ＭＳ 明朝" w:hAnsi="ＭＳ 明朝" w:hint="eastAsia"/>
          <w:kern w:val="0"/>
          <w:sz w:val="24"/>
        </w:rPr>
        <w:t xml:space="preserve">）　</w:t>
      </w:r>
      <w:r w:rsidR="00CA2A31" w:rsidRPr="00766C65">
        <w:rPr>
          <w:rFonts w:ascii="ＭＳ 明朝" w:hAnsi="ＭＳ 明朝" w:hint="eastAsia"/>
          <w:kern w:val="0"/>
          <w:sz w:val="24"/>
        </w:rPr>
        <w:t>防犯</w:t>
      </w:r>
      <w:r w:rsidRPr="00766C65">
        <w:rPr>
          <w:rFonts w:ascii="ＭＳ 明朝" w:hAnsi="ＭＳ 明朝" w:hint="eastAsia"/>
          <w:kern w:val="0"/>
          <w:sz w:val="24"/>
        </w:rPr>
        <w:t>カメラ等は、精算時のトラブル、機器に異常が検知された時等、コールセンターにて状況を確認できるようにすること。</w:t>
      </w:r>
    </w:p>
    <w:p w14:paraId="7C353EB6" w14:textId="77777777" w:rsidR="00254FBF" w:rsidRPr="00766C65" w:rsidRDefault="00CA2A31" w:rsidP="00254FBF">
      <w:pPr>
        <w:widowControl/>
        <w:spacing w:after="3"/>
        <w:jc w:val="left"/>
        <w:rPr>
          <w:sz w:val="24"/>
        </w:rPr>
      </w:pPr>
      <w:r w:rsidRPr="00766C65">
        <w:rPr>
          <w:rFonts w:hint="eastAsia"/>
          <w:sz w:val="24"/>
        </w:rPr>
        <w:t xml:space="preserve">　</w:t>
      </w:r>
    </w:p>
    <w:p w14:paraId="3F38AFDF" w14:textId="0A9DECEF" w:rsidR="00435385" w:rsidRPr="00766C65" w:rsidRDefault="00254FBF" w:rsidP="00254FBF">
      <w:pPr>
        <w:widowControl/>
        <w:spacing w:after="3"/>
        <w:jc w:val="left"/>
        <w:rPr>
          <w:sz w:val="24"/>
        </w:rPr>
      </w:pPr>
      <w:r w:rsidRPr="00766C65">
        <w:rPr>
          <w:rFonts w:hint="eastAsia"/>
          <w:sz w:val="24"/>
        </w:rPr>
        <w:t>１１</w:t>
      </w:r>
      <w:r w:rsidR="00983DD4" w:rsidRPr="00766C65">
        <w:rPr>
          <w:rFonts w:hint="eastAsia"/>
          <w:sz w:val="24"/>
        </w:rPr>
        <w:t xml:space="preserve">　その他</w:t>
      </w:r>
    </w:p>
    <w:p w14:paraId="7CBFD334" w14:textId="5F51AEC7" w:rsidR="00435385" w:rsidRPr="00766C65" w:rsidRDefault="00CA2A31" w:rsidP="003803E3">
      <w:pPr>
        <w:widowControl/>
        <w:spacing w:after="3"/>
        <w:ind w:leftChars="100" w:left="1146" w:hangingChars="390" w:hanging="936"/>
        <w:jc w:val="left"/>
        <w:rPr>
          <w:sz w:val="24"/>
        </w:rPr>
      </w:pPr>
      <w:r w:rsidRPr="00766C65">
        <w:rPr>
          <w:rFonts w:hint="eastAsia"/>
          <w:sz w:val="24"/>
        </w:rPr>
        <w:t xml:space="preserve">　</w:t>
      </w:r>
      <w:r w:rsidR="00983DD4" w:rsidRPr="00766C65">
        <w:rPr>
          <w:rFonts w:hint="eastAsia"/>
          <w:sz w:val="24"/>
        </w:rPr>
        <w:t xml:space="preserve">（１）　</w:t>
      </w:r>
      <w:r w:rsidR="009B4A92" w:rsidRPr="00766C65">
        <w:rPr>
          <w:rFonts w:hint="eastAsia"/>
          <w:sz w:val="24"/>
        </w:rPr>
        <w:t>受託</w:t>
      </w:r>
      <w:r w:rsidR="00435385" w:rsidRPr="00766C65">
        <w:rPr>
          <w:sz w:val="24"/>
        </w:rPr>
        <w:t>者は、契約期間の満了または解約等により、本業務を別の</w:t>
      </w:r>
      <w:r w:rsidR="009B4A92" w:rsidRPr="00766C65">
        <w:rPr>
          <w:rFonts w:hint="eastAsia"/>
          <w:sz w:val="24"/>
        </w:rPr>
        <w:t>受託</w:t>
      </w:r>
      <w:r w:rsidR="00435385" w:rsidRPr="00766C65">
        <w:rPr>
          <w:sz w:val="24"/>
        </w:rPr>
        <w:t>者に引</w:t>
      </w:r>
      <w:r w:rsidRPr="00766C65">
        <w:rPr>
          <w:rFonts w:hint="eastAsia"/>
          <w:sz w:val="24"/>
        </w:rPr>
        <w:t xml:space="preserve">　　　　</w:t>
      </w:r>
      <w:r w:rsidR="00435385" w:rsidRPr="00766C65">
        <w:rPr>
          <w:sz w:val="24"/>
        </w:rPr>
        <w:t>き継ぐ必要が生じたときは、引き継ぎが円滑に行えるよう協力</w:t>
      </w:r>
      <w:r w:rsidR="00DC50FE" w:rsidRPr="00766C65">
        <w:rPr>
          <w:rFonts w:hint="eastAsia"/>
          <w:sz w:val="24"/>
        </w:rPr>
        <w:t>する</w:t>
      </w:r>
      <w:r w:rsidR="00435385" w:rsidRPr="00766C65">
        <w:rPr>
          <w:sz w:val="24"/>
        </w:rPr>
        <w:t>こと。</w:t>
      </w:r>
    </w:p>
    <w:p w14:paraId="26E83BCD" w14:textId="09EB34AF" w:rsidR="00CA2A31" w:rsidRPr="00766C65" w:rsidRDefault="00CA2A31" w:rsidP="003803E3">
      <w:pPr>
        <w:widowControl/>
        <w:spacing w:after="3"/>
        <w:ind w:leftChars="100" w:left="1146" w:hangingChars="390" w:hanging="936"/>
        <w:jc w:val="left"/>
        <w:rPr>
          <w:strike/>
          <w:sz w:val="24"/>
        </w:rPr>
      </w:pPr>
      <w:r w:rsidRPr="00766C65">
        <w:rPr>
          <w:rFonts w:hint="eastAsia"/>
          <w:sz w:val="24"/>
        </w:rPr>
        <w:t xml:space="preserve">　</w:t>
      </w:r>
      <w:r w:rsidR="00983DD4" w:rsidRPr="00766C65">
        <w:rPr>
          <w:rFonts w:hint="eastAsia"/>
          <w:sz w:val="24"/>
        </w:rPr>
        <w:t xml:space="preserve">（２）　</w:t>
      </w:r>
      <w:r w:rsidR="009B4A92" w:rsidRPr="00766C65">
        <w:rPr>
          <w:rFonts w:hint="eastAsia"/>
          <w:sz w:val="24"/>
        </w:rPr>
        <w:t>受託</w:t>
      </w:r>
      <w:r w:rsidR="006C25AF" w:rsidRPr="00766C65">
        <w:rPr>
          <w:rFonts w:ascii="ＭＳ 明朝" w:hAnsi="ＭＳ 明朝" w:hint="eastAsia"/>
          <w:kern w:val="0"/>
          <w:sz w:val="24"/>
        </w:rPr>
        <w:t>者は、業務で知り得た秘密を第三者に漏らしてはならず、契約解除及</w:t>
      </w:r>
      <w:r w:rsidRPr="00766C65">
        <w:rPr>
          <w:rFonts w:ascii="ＭＳ 明朝" w:hAnsi="ＭＳ 明朝" w:hint="eastAsia"/>
          <w:kern w:val="0"/>
          <w:sz w:val="24"/>
        </w:rPr>
        <w:t xml:space="preserve">　　　　</w:t>
      </w:r>
      <w:r w:rsidR="006C25AF" w:rsidRPr="00766C65">
        <w:rPr>
          <w:rFonts w:ascii="ＭＳ 明朝" w:hAnsi="ＭＳ 明朝" w:hint="eastAsia"/>
          <w:kern w:val="0"/>
          <w:sz w:val="24"/>
        </w:rPr>
        <w:t>び契約期間満了後も同様とする。また、市の許可なく本業務で使用している</w:t>
      </w:r>
      <w:r w:rsidRPr="00766C65">
        <w:rPr>
          <w:rFonts w:ascii="ＭＳ 明朝" w:hAnsi="ＭＳ 明朝" w:hint="eastAsia"/>
          <w:kern w:val="0"/>
          <w:sz w:val="24"/>
        </w:rPr>
        <w:t xml:space="preserve">　　</w:t>
      </w:r>
      <w:r w:rsidR="006C25AF" w:rsidRPr="00766C65">
        <w:rPr>
          <w:rFonts w:ascii="ＭＳ 明朝" w:hAnsi="ＭＳ 明朝" w:hint="eastAsia"/>
          <w:kern w:val="0"/>
          <w:sz w:val="24"/>
        </w:rPr>
        <w:t>業務等のデータを持ち出してはならない。</w:t>
      </w:r>
    </w:p>
    <w:p w14:paraId="30A626CC" w14:textId="607F6E41" w:rsidR="00435385" w:rsidRPr="00766C65" w:rsidRDefault="00CA2A31" w:rsidP="003803E3">
      <w:pPr>
        <w:widowControl/>
        <w:spacing w:after="3"/>
        <w:ind w:leftChars="100" w:left="1146" w:hangingChars="390" w:hanging="936"/>
        <w:jc w:val="left"/>
        <w:rPr>
          <w:sz w:val="24"/>
        </w:rPr>
      </w:pPr>
      <w:r w:rsidRPr="00766C65">
        <w:rPr>
          <w:rFonts w:hint="eastAsia"/>
          <w:sz w:val="24"/>
        </w:rPr>
        <w:t xml:space="preserve"> </w:t>
      </w:r>
      <w:r w:rsidRPr="00766C65">
        <w:rPr>
          <w:sz w:val="24"/>
        </w:rPr>
        <w:t xml:space="preserve"> </w:t>
      </w:r>
      <w:r w:rsidR="00983DD4" w:rsidRPr="00766C65">
        <w:rPr>
          <w:rFonts w:hint="eastAsia"/>
          <w:sz w:val="24"/>
        </w:rPr>
        <w:t xml:space="preserve">（３）　</w:t>
      </w:r>
      <w:r w:rsidR="00435385" w:rsidRPr="00766C65">
        <w:rPr>
          <w:sz w:val="24"/>
        </w:rPr>
        <w:t>本仕様書に定めのない事項は、市と</w:t>
      </w:r>
      <w:r w:rsidR="009B4A92" w:rsidRPr="00766C65">
        <w:rPr>
          <w:rFonts w:hint="eastAsia"/>
          <w:sz w:val="24"/>
        </w:rPr>
        <w:t>受託</w:t>
      </w:r>
      <w:r w:rsidR="00435385" w:rsidRPr="00766C65">
        <w:rPr>
          <w:sz w:val="24"/>
        </w:rPr>
        <w:t>者にて協議の上、対応を決定する</w:t>
      </w:r>
      <w:r w:rsidRPr="00766C65">
        <w:rPr>
          <w:sz w:val="24"/>
        </w:rPr>
        <w:t xml:space="preserve">        </w:t>
      </w:r>
      <w:r w:rsidR="00435385" w:rsidRPr="00766C65">
        <w:rPr>
          <w:sz w:val="24"/>
        </w:rPr>
        <w:t>ものとする。</w:t>
      </w:r>
    </w:p>
    <w:p w14:paraId="13FE1FEA" w14:textId="7D98776A" w:rsidR="00647AA6" w:rsidRPr="00766C65" w:rsidRDefault="00647AA6" w:rsidP="00254FBF">
      <w:pPr>
        <w:autoSpaceDE w:val="0"/>
        <w:autoSpaceDN w:val="0"/>
        <w:adjustRightInd w:val="0"/>
        <w:jc w:val="left"/>
        <w:rPr>
          <w:rFonts w:ascii="ＭＳ 明朝" w:hAnsi="ＭＳ 明朝"/>
          <w:kern w:val="0"/>
          <w:sz w:val="24"/>
        </w:rPr>
      </w:pPr>
    </w:p>
    <w:p w14:paraId="5D2A068E" w14:textId="304A68E7" w:rsidR="00254FBF" w:rsidRPr="00766C65" w:rsidRDefault="00254FBF" w:rsidP="00254FBF">
      <w:pPr>
        <w:autoSpaceDE w:val="0"/>
        <w:autoSpaceDN w:val="0"/>
        <w:adjustRightInd w:val="0"/>
        <w:jc w:val="left"/>
        <w:rPr>
          <w:rFonts w:ascii="ＭＳ 明朝" w:hAnsi="ＭＳ 明朝"/>
          <w:kern w:val="0"/>
          <w:sz w:val="24"/>
        </w:rPr>
      </w:pPr>
    </w:p>
    <w:p w14:paraId="31A72E4D" w14:textId="75A80547" w:rsidR="00254FBF" w:rsidRPr="00766C65" w:rsidRDefault="00254FBF" w:rsidP="00254FBF">
      <w:pPr>
        <w:autoSpaceDE w:val="0"/>
        <w:autoSpaceDN w:val="0"/>
        <w:adjustRightInd w:val="0"/>
        <w:jc w:val="left"/>
        <w:rPr>
          <w:rFonts w:ascii="ＭＳ 明朝" w:hAnsi="ＭＳ 明朝"/>
          <w:kern w:val="0"/>
          <w:sz w:val="24"/>
        </w:rPr>
      </w:pPr>
    </w:p>
    <w:p w14:paraId="49DF75AB" w14:textId="77777777" w:rsidR="00254FBF" w:rsidRPr="00766C65" w:rsidRDefault="00254FBF" w:rsidP="00254FBF">
      <w:pPr>
        <w:autoSpaceDE w:val="0"/>
        <w:autoSpaceDN w:val="0"/>
        <w:adjustRightInd w:val="0"/>
        <w:jc w:val="left"/>
        <w:rPr>
          <w:rFonts w:ascii="ＭＳ 明朝" w:hAnsi="ＭＳ 明朝"/>
          <w:kern w:val="0"/>
          <w:sz w:val="24"/>
        </w:rPr>
      </w:pPr>
    </w:p>
    <w:p w14:paraId="171B0696" w14:textId="77777777" w:rsidR="00647AA6" w:rsidRPr="00766C65" w:rsidRDefault="00647AA6" w:rsidP="00254FBF">
      <w:pPr>
        <w:autoSpaceDE w:val="0"/>
        <w:autoSpaceDN w:val="0"/>
        <w:adjustRightInd w:val="0"/>
        <w:jc w:val="left"/>
        <w:rPr>
          <w:rFonts w:ascii="ＭＳ 明朝" w:hAnsi="ＭＳ 明朝"/>
          <w:kern w:val="0"/>
          <w:sz w:val="24"/>
        </w:rPr>
      </w:pPr>
      <w:r w:rsidRPr="00766C65">
        <w:rPr>
          <w:rFonts w:ascii="ＭＳ 明朝" w:hAnsi="ＭＳ 明朝" w:hint="eastAsia"/>
          <w:kern w:val="0"/>
          <w:sz w:val="24"/>
        </w:rPr>
        <w:t xml:space="preserve">　　≪問い合わせ先≫</w:t>
      </w:r>
    </w:p>
    <w:p w14:paraId="02D87346" w14:textId="77777777" w:rsidR="00647AA6" w:rsidRPr="00766C65" w:rsidRDefault="00647AA6" w:rsidP="00254FBF">
      <w:pPr>
        <w:autoSpaceDE w:val="0"/>
        <w:autoSpaceDN w:val="0"/>
        <w:adjustRightInd w:val="0"/>
        <w:ind w:firstLineChars="200" w:firstLine="480"/>
        <w:jc w:val="left"/>
        <w:rPr>
          <w:rFonts w:ascii="ＭＳ 明朝" w:hAnsi="ＭＳ 明朝"/>
          <w:kern w:val="0"/>
          <w:sz w:val="24"/>
        </w:rPr>
      </w:pPr>
      <w:r w:rsidRPr="00766C65">
        <w:rPr>
          <w:rFonts w:ascii="ＭＳ 明朝" w:hAnsi="ＭＳ 明朝" w:hint="eastAsia"/>
          <w:kern w:val="0"/>
          <w:sz w:val="24"/>
        </w:rPr>
        <w:t>鎌ケ谷市　契約管財課　管財検査係</w:t>
      </w:r>
    </w:p>
    <w:p w14:paraId="44CB028C" w14:textId="77777777" w:rsidR="00647AA6" w:rsidRPr="00766C65" w:rsidRDefault="00647AA6" w:rsidP="00254FBF">
      <w:pPr>
        <w:autoSpaceDE w:val="0"/>
        <w:autoSpaceDN w:val="0"/>
        <w:adjustRightInd w:val="0"/>
        <w:ind w:firstLineChars="200" w:firstLine="480"/>
        <w:jc w:val="left"/>
        <w:rPr>
          <w:rFonts w:ascii="ＭＳ 明朝" w:hAnsi="ＭＳ 明朝"/>
          <w:kern w:val="0"/>
          <w:sz w:val="24"/>
        </w:rPr>
      </w:pPr>
      <w:r w:rsidRPr="00766C65">
        <w:rPr>
          <w:rFonts w:ascii="ＭＳ 明朝" w:hAnsi="ＭＳ 明朝" w:hint="eastAsia"/>
          <w:kern w:val="0"/>
          <w:sz w:val="24"/>
        </w:rPr>
        <w:t>担当　　：　竹澤　佐藤</w:t>
      </w:r>
    </w:p>
    <w:p w14:paraId="3B2D7E97" w14:textId="77777777" w:rsidR="00647AA6" w:rsidRPr="00766C65" w:rsidRDefault="00647AA6" w:rsidP="00254FBF">
      <w:pPr>
        <w:autoSpaceDE w:val="0"/>
        <w:autoSpaceDN w:val="0"/>
        <w:adjustRightInd w:val="0"/>
        <w:ind w:firstLineChars="200" w:firstLine="480"/>
        <w:jc w:val="left"/>
        <w:rPr>
          <w:rFonts w:ascii="ＭＳ 明朝" w:hAnsi="ＭＳ 明朝"/>
          <w:color w:val="000000"/>
          <w:kern w:val="0"/>
          <w:szCs w:val="21"/>
        </w:rPr>
      </w:pPr>
      <w:r w:rsidRPr="00766C65">
        <w:rPr>
          <w:rFonts w:ascii="ＭＳ 明朝" w:hAnsi="ＭＳ 明朝" w:hint="eastAsia"/>
          <w:color w:val="000000"/>
          <w:kern w:val="0"/>
          <w:sz w:val="24"/>
        </w:rPr>
        <w:t>TEL　　 ：　０４７－４４５－１０９２（直通）</w:t>
      </w:r>
    </w:p>
    <w:p w14:paraId="5B5E4D82" w14:textId="77777777" w:rsidR="00647AA6" w:rsidRPr="000C141C" w:rsidRDefault="00647AA6" w:rsidP="00254FBF">
      <w:pPr>
        <w:autoSpaceDE w:val="0"/>
        <w:autoSpaceDN w:val="0"/>
        <w:adjustRightInd w:val="0"/>
        <w:jc w:val="left"/>
        <w:rPr>
          <w:rFonts w:ascii="ＭＳ 明朝" w:hAnsi="ＭＳ 明朝"/>
          <w:color w:val="000000"/>
          <w:kern w:val="0"/>
          <w:szCs w:val="21"/>
        </w:rPr>
      </w:pPr>
      <w:r w:rsidRPr="00766C65">
        <w:rPr>
          <w:rFonts w:ascii="ＭＳ 明朝" w:hAnsi="ＭＳ 明朝" w:hint="eastAsia"/>
          <w:color w:val="000000"/>
          <w:kern w:val="0"/>
          <w:szCs w:val="21"/>
        </w:rPr>
        <w:t xml:space="preserve">　　アドレス：　k</w:t>
      </w:r>
      <w:r w:rsidRPr="00766C65">
        <w:rPr>
          <w:rFonts w:ascii="ＭＳ 明朝" w:hAnsi="ＭＳ 明朝"/>
          <w:color w:val="000000"/>
          <w:kern w:val="0"/>
          <w:szCs w:val="21"/>
        </w:rPr>
        <w:t>anzai@city.kamagaya.chiba.jp</w:t>
      </w:r>
    </w:p>
    <w:p w14:paraId="471BE3C7" w14:textId="77777777" w:rsidR="00647AA6" w:rsidRPr="00647AA6" w:rsidRDefault="00647AA6" w:rsidP="00254FBF"/>
    <w:sectPr w:rsidR="00647AA6" w:rsidRPr="00647AA6" w:rsidSect="003B7154">
      <w:footerReference w:type="default" r:id="rId7"/>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8ECF" w14:textId="77777777" w:rsidR="00CC036A" w:rsidRDefault="00CC036A" w:rsidP="00CC036A">
      <w:r>
        <w:separator/>
      </w:r>
    </w:p>
  </w:endnote>
  <w:endnote w:type="continuationSeparator" w:id="0">
    <w:p w14:paraId="69864228" w14:textId="77777777" w:rsidR="00CC036A" w:rsidRDefault="00CC036A" w:rsidP="00CC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455557"/>
      <w:docPartObj>
        <w:docPartGallery w:val="Page Numbers (Bottom of Page)"/>
        <w:docPartUnique/>
      </w:docPartObj>
    </w:sdtPr>
    <w:sdtEndPr/>
    <w:sdtContent>
      <w:p w14:paraId="11369969" w14:textId="26B7BA15" w:rsidR="00655589" w:rsidRDefault="00655589">
        <w:pPr>
          <w:pStyle w:val="a5"/>
          <w:jc w:val="center"/>
        </w:pPr>
        <w:r>
          <w:fldChar w:fldCharType="begin"/>
        </w:r>
        <w:r>
          <w:instrText>PAGE   \* MERGEFORMAT</w:instrText>
        </w:r>
        <w:r>
          <w:fldChar w:fldCharType="separate"/>
        </w:r>
        <w:r>
          <w:rPr>
            <w:lang w:val="ja-JP"/>
          </w:rPr>
          <w:t>2</w:t>
        </w:r>
        <w:r>
          <w:fldChar w:fldCharType="end"/>
        </w:r>
      </w:p>
    </w:sdtContent>
  </w:sdt>
  <w:p w14:paraId="72CB1EBF" w14:textId="77777777" w:rsidR="00655589" w:rsidRDefault="006555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4974" w14:textId="77777777" w:rsidR="00CC036A" w:rsidRDefault="00CC036A" w:rsidP="00CC036A">
      <w:r>
        <w:separator/>
      </w:r>
    </w:p>
  </w:footnote>
  <w:footnote w:type="continuationSeparator" w:id="0">
    <w:p w14:paraId="4B939176" w14:textId="77777777" w:rsidR="00CC036A" w:rsidRDefault="00CC036A" w:rsidP="00CC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434D"/>
    <w:multiLevelType w:val="hybridMultilevel"/>
    <w:tmpl w:val="2CCAA142"/>
    <w:lvl w:ilvl="0" w:tplc="121C017C">
      <w:start w:val="4"/>
      <w:numFmt w:val="aiueoFullWidth"/>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4C1866">
      <w:start w:val="1"/>
      <w:numFmt w:val="lowerLetter"/>
      <w:lvlText w:val="%2"/>
      <w:lvlJc w:val="left"/>
      <w:pPr>
        <w:ind w:left="14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3DE6F94">
      <w:start w:val="1"/>
      <w:numFmt w:val="lowerRoman"/>
      <w:lvlText w:val="%3"/>
      <w:lvlJc w:val="left"/>
      <w:pPr>
        <w:ind w:left="22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140C6A">
      <w:start w:val="1"/>
      <w:numFmt w:val="decimal"/>
      <w:lvlText w:val="%4"/>
      <w:lvlJc w:val="left"/>
      <w:pPr>
        <w:ind w:left="2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C42DA1E">
      <w:start w:val="1"/>
      <w:numFmt w:val="lowerLetter"/>
      <w:lvlText w:val="%5"/>
      <w:lvlJc w:val="left"/>
      <w:pPr>
        <w:ind w:left="36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6E8814">
      <w:start w:val="1"/>
      <w:numFmt w:val="lowerRoman"/>
      <w:lvlText w:val="%6"/>
      <w:lvlJc w:val="left"/>
      <w:pPr>
        <w:ind w:left="4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5AA84E">
      <w:start w:val="1"/>
      <w:numFmt w:val="decimal"/>
      <w:lvlText w:val="%7"/>
      <w:lvlJc w:val="left"/>
      <w:pPr>
        <w:ind w:left="5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282812">
      <w:start w:val="1"/>
      <w:numFmt w:val="lowerLetter"/>
      <w:lvlText w:val="%8"/>
      <w:lvlJc w:val="left"/>
      <w:pPr>
        <w:ind w:left="5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2A3FDA">
      <w:start w:val="1"/>
      <w:numFmt w:val="lowerRoman"/>
      <w:lvlText w:val="%9"/>
      <w:lvlJc w:val="left"/>
      <w:pPr>
        <w:ind w:left="6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23E79A8"/>
    <w:multiLevelType w:val="hybridMultilevel"/>
    <w:tmpl w:val="0A7A54B0"/>
    <w:lvl w:ilvl="0" w:tplc="639011FC">
      <w:start w:val="2"/>
      <w:numFmt w:val="aiueoFullWidth"/>
      <w:lvlText w:val="%1"/>
      <w:lvlJc w:val="left"/>
      <w:pPr>
        <w:ind w:left="8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B6470EA">
      <w:start w:val="1"/>
      <w:numFmt w:val="aiueoFullWidth"/>
      <w:lvlText w:val="（%2）"/>
      <w:lvlJc w:val="left"/>
      <w:pPr>
        <w:ind w:left="1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9AD4CE">
      <w:start w:val="1"/>
      <w:numFmt w:val="lowerRoman"/>
      <w:lvlText w:val="%3"/>
      <w:lvlJc w:val="left"/>
      <w:pPr>
        <w:ind w:left="16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A4E8A96">
      <w:start w:val="1"/>
      <w:numFmt w:val="decimal"/>
      <w:lvlText w:val="%4"/>
      <w:lvlJc w:val="left"/>
      <w:pPr>
        <w:ind w:left="24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0B25630">
      <w:start w:val="1"/>
      <w:numFmt w:val="lowerLetter"/>
      <w:lvlText w:val="%5"/>
      <w:lvlJc w:val="left"/>
      <w:pPr>
        <w:ind w:left="31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3485DA">
      <w:start w:val="1"/>
      <w:numFmt w:val="lowerRoman"/>
      <w:lvlText w:val="%6"/>
      <w:lvlJc w:val="left"/>
      <w:pPr>
        <w:ind w:left="38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ADF94">
      <w:start w:val="1"/>
      <w:numFmt w:val="decimal"/>
      <w:lvlText w:val="%7"/>
      <w:lvlJc w:val="left"/>
      <w:pPr>
        <w:ind w:left="45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20C3D0">
      <w:start w:val="1"/>
      <w:numFmt w:val="lowerLetter"/>
      <w:lvlText w:val="%8"/>
      <w:lvlJc w:val="left"/>
      <w:pPr>
        <w:ind w:left="5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7ECBF0">
      <w:start w:val="1"/>
      <w:numFmt w:val="lowerRoman"/>
      <w:lvlText w:val="%9"/>
      <w:lvlJc w:val="left"/>
      <w:pPr>
        <w:ind w:left="6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E5E3B87"/>
    <w:multiLevelType w:val="hybridMultilevel"/>
    <w:tmpl w:val="EB221A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655EBE"/>
    <w:multiLevelType w:val="hybridMultilevel"/>
    <w:tmpl w:val="E28CAB90"/>
    <w:lvl w:ilvl="0" w:tplc="5E64BC20">
      <w:start w:val="10"/>
      <w:numFmt w:val="decimal"/>
      <w:pStyle w:val="1"/>
      <w:lvlText w:val="%1"/>
      <w:lvlJc w:val="left"/>
      <w:pPr>
        <w:ind w:left="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A80E23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76DC3B6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3B8C43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9FE00F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779AE4E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0E70284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E74E271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1BEA1A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2A10C3D"/>
    <w:multiLevelType w:val="hybridMultilevel"/>
    <w:tmpl w:val="87C077D4"/>
    <w:lvl w:ilvl="0" w:tplc="6C986ABA">
      <w:start w:val="1"/>
      <w:numFmt w:val="aiueoFullWidth"/>
      <w:lvlText w:val="%1"/>
      <w:lvlJc w:val="left"/>
      <w:pPr>
        <w:ind w:left="81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EED27778">
      <w:start w:val="1"/>
      <w:numFmt w:val="aiueoFullWidth"/>
      <w:lvlText w:val="（%2）"/>
      <w:lvlJc w:val="left"/>
      <w:pPr>
        <w:ind w:left="1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A6F51E">
      <w:start w:val="1"/>
      <w:numFmt w:val="lowerRoman"/>
      <w:lvlText w:val="%3"/>
      <w:lvlJc w:val="left"/>
      <w:pPr>
        <w:ind w:left="16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DA18E2">
      <w:start w:val="1"/>
      <w:numFmt w:val="decimal"/>
      <w:lvlText w:val="%4"/>
      <w:lvlJc w:val="left"/>
      <w:pPr>
        <w:ind w:left="2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FEA682">
      <w:start w:val="1"/>
      <w:numFmt w:val="lowerLetter"/>
      <w:lvlText w:val="%5"/>
      <w:lvlJc w:val="left"/>
      <w:pPr>
        <w:ind w:left="3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922C06">
      <w:start w:val="1"/>
      <w:numFmt w:val="lowerRoman"/>
      <w:lvlText w:val="%6"/>
      <w:lvlJc w:val="left"/>
      <w:pPr>
        <w:ind w:left="3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82A7C3E">
      <w:start w:val="1"/>
      <w:numFmt w:val="decimal"/>
      <w:lvlText w:val="%7"/>
      <w:lvlJc w:val="left"/>
      <w:pPr>
        <w:ind w:left="4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E64454">
      <w:start w:val="1"/>
      <w:numFmt w:val="lowerLetter"/>
      <w:lvlText w:val="%8"/>
      <w:lvlJc w:val="left"/>
      <w:pPr>
        <w:ind w:left="5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F2B2FA">
      <w:start w:val="1"/>
      <w:numFmt w:val="lowerRoman"/>
      <w:lvlText w:val="%9"/>
      <w:lvlJc w:val="left"/>
      <w:pPr>
        <w:ind w:left="6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E4C25A4"/>
    <w:multiLevelType w:val="hybridMultilevel"/>
    <w:tmpl w:val="633A15CE"/>
    <w:lvl w:ilvl="0" w:tplc="02F4991C">
      <w:start w:val="1"/>
      <w:numFmt w:val="decimalFullWidth"/>
      <w:lvlText w:val="（%1）"/>
      <w:lvlJc w:val="left"/>
      <w:pPr>
        <w:ind w:left="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F6E31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5467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E84AA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EAED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90BDF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00D6C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6089A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1AC090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CAC183E"/>
    <w:multiLevelType w:val="hybridMultilevel"/>
    <w:tmpl w:val="1EC0105E"/>
    <w:lvl w:ilvl="0" w:tplc="4134C08A">
      <w:start w:val="1"/>
      <w:numFmt w:val="aiueoFullWidth"/>
      <w:lvlText w:val="%1"/>
      <w:lvlJc w:val="left"/>
      <w:pPr>
        <w:ind w:left="4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A46A9EA">
      <w:start w:val="1"/>
      <w:numFmt w:val="aiueoFullWidth"/>
      <w:lvlText w:val="（%2）"/>
      <w:lvlJc w:val="left"/>
      <w:pPr>
        <w:ind w:left="1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215886FC">
      <w:start w:val="1"/>
      <w:numFmt w:val="lowerRoman"/>
      <w:lvlText w:val="%3"/>
      <w:lvlJc w:val="left"/>
      <w:pPr>
        <w:ind w:left="16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EAC8BE">
      <w:start w:val="1"/>
      <w:numFmt w:val="decimal"/>
      <w:lvlText w:val="%4"/>
      <w:lvlJc w:val="left"/>
      <w:pPr>
        <w:ind w:left="2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B866F04">
      <w:start w:val="1"/>
      <w:numFmt w:val="lowerLetter"/>
      <w:lvlText w:val="%5"/>
      <w:lvlJc w:val="left"/>
      <w:pPr>
        <w:ind w:left="3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7A7FE2">
      <w:start w:val="1"/>
      <w:numFmt w:val="lowerRoman"/>
      <w:lvlText w:val="%6"/>
      <w:lvlJc w:val="left"/>
      <w:pPr>
        <w:ind w:left="3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72A26A8">
      <w:start w:val="1"/>
      <w:numFmt w:val="decimal"/>
      <w:lvlText w:val="%7"/>
      <w:lvlJc w:val="left"/>
      <w:pPr>
        <w:ind w:left="4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82976E">
      <w:start w:val="1"/>
      <w:numFmt w:val="lowerLetter"/>
      <w:lvlText w:val="%8"/>
      <w:lvlJc w:val="left"/>
      <w:pPr>
        <w:ind w:left="5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0813CC">
      <w:start w:val="1"/>
      <w:numFmt w:val="lowerRoman"/>
      <w:lvlText w:val="%9"/>
      <w:lvlJc w:val="left"/>
      <w:pPr>
        <w:ind w:left="6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C306A50"/>
    <w:multiLevelType w:val="hybridMultilevel"/>
    <w:tmpl w:val="7850224E"/>
    <w:lvl w:ilvl="0" w:tplc="81E6EB94">
      <w:start w:val="1"/>
      <w:numFmt w:val="aiueoFullWidth"/>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F652DC">
      <w:start w:val="1"/>
      <w:numFmt w:val="lowerLetter"/>
      <w:lvlText w:val="%2"/>
      <w:lvlJc w:val="left"/>
      <w:pPr>
        <w:ind w:left="14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4C8ECA">
      <w:start w:val="1"/>
      <w:numFmt w:val="lowerRoman"/>
      <w:lvlText w:val="%3"/>
      <w:lvlJc w:val="left"/>
      <w:pPr>
        <w:ind w:left="22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36C908C">
      <w:start w:val="1"/>
      <w:numFmt w:val="decimal"/>
      <w:lvlText w:val="%4"/>
      <w:lvlJc w:val="left"/>
      <w:pPr>
        <w:ind w:left="2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34166A">
      <w:start w:val="1"/>
      <w:numFmt w:val="lowerLetter"/>
      <w:lvlText w:val="%5"/>
      <w:lvlJc w:val="left"/>
      <w:pPr>
        <w:ind w:left="36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0E68EC0">
      <w:start w:val="1"/>
      <w:numFmt w:val="lowerRoman"/>
      <w:lvlText w:val="%6"/>
      <w:lvlJc w:val="left"/>
      <w:pPr>
        <w:ind w:left="4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91EEC44">
      <w:start w:val="1"/>
      <w:numFmt w:val="decimal"/>
      <w:lvlText w:val="%7"/>
      <w:lvlJc w:val="left"/>
      <w:pPr>
        <w:ind w:left="5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2CCA44">
      <w:start w:val="1"/>
      <w:numFmt w:val="lowerLetter"/>
      <w:lvlText w:val="%8"/>
      <w:lvlJc w:val="left"/>
      <w:pPr>
        <w:ind w:left="5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108872">
      <w:start w:val="1"/>
      <w:numFmt w:val="lowerRoman"/>
      <w:lvlText w:val="%9"/>
      <w:lvlJc w:val="left"/>
      <w:pPr>
        <w:ind w:left="6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18B6E47"/>
    <w:multiLevelType w:val="hybridMultilevel"/>
    <w:tmpl w:val="392222E6"/>
    <w:lvl w:ilvl="0" w:tplc="244A9C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26A4A98"/>
    <w:multiLevelType w:val="hybridMultilevel"/>
    <w:tmpl w:val="D44E2FD6"/>
    <w:lvl w:ilvl="0" w:tplc="88CC9E80">
      <w:start w:val="1"/>
      <w:numFmt w:val="aiueoFullWidth"/>
      <w:lvlText w:val="%1"/>
      <w:lvlJc w:val="left"/>
      <w:pPr>
        <w:ind w:left="6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A12D24C">
      <w:start w:val="1"/>
      <w:numFmt w:val="lowerLetter"/>
      <w:lvlText w:val="%2"/>
      <w:lvlJc w:val="left"/>
      <w:pPr>
        <w:ind w:left="14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B1A4FF0">
      <w:start w:val="1"/>
      <w:numFmt w:val="lowerRoman"/>
      <w:lvlText w:val="%3"/>
      <w:lvlJc w:val="left"/>
      <w:pPr>
        <w:ind w:left="22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1576A5A4">
      <w:start w:val="1"/>
      <w:numFmt w:val="decimal"/>
      <w:lvlText w:val="%4"/>
      <w:lvlJc w:val="left"/>
      <w:pPr>
        <w:ind w:left="29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096839AE">
      <w:start w:val="1"/>
      <w:numFmt w:val="lowerLetter"/>
      <w:lvlText w:val="%5"/>
      <w:lvlJc w:val="left"/>
      <w:pPr>
        <w:ind w:left="36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3EC69924">
      <w:start w:val="1"/>
      <w:numFmt w:val="lowerRoman"/>
      <w:lvlText w:val="%6"/>
      <w:lvlJc w:val="left"/>
      <w:pPr>
        <w:ind w:left="43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252E2D0">
      <w:start w:val="1"/>
      <w:numFmt w:val="decimal"/>
      <w:lvlText w:val="%7"/>
      <w:lvlJc w:val="left"/>
      <w:pPr>
        <w:ind w:left="50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CE52AB6C">
      <w:start w:val="1"/>
      <w:numFmt w:val="lowerLetter"/>
      <w:lvlText w:val="%8"/>
      <w:lvlJc w:val="left"/>
      <w:pPr>
        <w:ind w:left="58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CA08459E">
      <w:start w:val="1"/>
      <w:numFmt w:val="lowerRoman"/>
      <w:lvlText w:val="%9"/>
      <w:lvlJc w:val="left"/>
      <w:pPr>
        <w:ind w:left="65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4986EB8"/>
    <w:multiLevelType w:val="hybridMultilevel"/>
    <w:tmpl w:val="16307252"/>
    <w:lvl w:ilvl="0" w:tplc="638A1746">
      <w:start w:val="1"/>
      <w:numFmt w:val="decimalFullWidth"/>
      <w:lvlText w:val="（%1）"/>
      <w:lvlJc w:val="left"/>
      <w:pPr>
        <w:ind w:left="715" w:hanging="720"/>
      </w:pPr>
      <w:rPr>
        <w:rFonts w:ascii="Century" w:eastAsia="ＭＳ 明朝" w:hAnsi="Century" w:cs="Times New Roman" w:hint="default"/>
        <w:color w:val="auto"/>
      </w:r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11" w15:restartNumberingAfterBreak="0">
    <w:nsid w:val="66A33B96"/>
    <w:multiLevelType w:val="hybridMultilevel"/>
    <w:tmpl w:val="48D0BB24"/>
    <w:lvl w:ilvl="0" w:tplc="EE5E0F68">
      <w:start w:val="2"/>
      <w:numFmt w:val="aiueoFullWidth"/>
      <w:lvlText w:val="%1"/>
      <w:lvlJc w:val="left"/>
      <w:pPr>
        <w:ind w:left="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3E556E">
      <w:start w:val="1"/>
      <w:numFmt w:val="lowerLetter"/>
      <w:lvlText w:val="%2"/>
      <w:lvlJc w:val="left"/>
      <w:pPr>
        <w:ind w:left="14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7C81B2">
      <w:start w:val="1"/>
      <w:numFmt w:val="lowerRoman"/>
      <w:lvlText w:val="%3"/>
      <w:lvlJc w:val="left"/>
      <w:pPr>
        <w:ind w:left="22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88E50C">
      <w:start w:val="1"/>
      <w:numFmt w:val="decimal"/>
      <w:lvlText w:val="%4"/>
      <w:lvlJc w:val="left"/>
      <w:pPr>
        <w:ind w:left="2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472BB3A">
      <w:start w:val="1"/>
      <w:numFmt w:val="lowerLetter"/>
      <w:lvlText w:val="%5"/>
      <w:lvlJc w:val="left"/>
      <w:pPr>
        <w:ind w:left="36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26B92C">
      <w:start w:val="1"/>
      <w:numFmt w:val="lowerRoman"/>
      <w:lvlText w:val="%6"/>
      <w:lvlJc w:val="left"/>
      <w:pPr>
        <w:ind w:left="4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0649DF6">
      <w:start w:val="1"/>
      <w:numFmt w:val="decimal"/>
      <w:lvlText w:val="%7"/>
      <w:lvlJc w:val="left"/>
      <w:pPr>
        <w:ind w:left="5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76BD1C">
      <w:start w:val="1"/>
      <w:numFmt w:val="lowerLetter"/>
      <w:lvlText w:val="%8"/>
      <w:lvlJc w:val="left"/>
      <w:pPr>
        <w:ind w:left="5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78EA1C">
      <w:start w:val="1"/>
      <w:numFmt w:val="lowerRoman"/>
      <w:lvlText w:val="%9"/>
      <w:lvlJc w:val="left"/>
      <w:pPr>
        <w:ind w:left="6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7F74408"/>
    <w:multiLevelType w:val="hybridMultilevel"/>
    <w:tmpl w:val="3AD8E69E"/>
    <w:lvl w:ilvl="0" w:tplc="FD6C9B7A">
      <w:start w:val="1"/>
      <w:numFmt w:val="aiueoFullWidth"/>
      <w:lvlText w:val="%1"/>
      <w:lvlJc w:val="left"/>
      <w:pPr>
        <w:ind w:left="6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27AA2FA8">
      <w:start w:val="1"/>
      <w:numFmt w:val="lowerLetter"/>
      <w:lvlText w:val="%2"/>
      <w:lvlJc w:val="left"/>
      <w:pPr>
        <w:ind w:left="14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88083B06">
      <w:start w:val="1"/>
      <w:numFmt w:val="lowerRoman"/>
      <w:lvlText w:val="%3"/>
      <w:lvlJc w:val="left"/>
      <w:pPr>
        <w:ind w:left="22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E9120A0A">
      <w:start w:val="1"/>
      <w:numFmt w:val="decimal"/>
      <w:lvlText w:val="%4"/>
      <w:lvlJc w:val="left"/>
      <w:pPr>
        <w:ind w:left="29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6A32739C">
      <w:start w:val="1"/>
      <w:numFmt w:val="lowerLetter"/>
      <w:lvlText w:val="%5"/>
      <w:lvlJc w:val="left"/>
      <w:pPr>
        <w:ind w:left="36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BA48E9D4">
      <w:start w:val="1"/>
      <w:numFmt w:val="lowerRoman"/>
      <w:lvlText w:val="%6"/>
      <w:lvlJc w:val="left"/>
      <w:pPr>
        <w:ind w:left="43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0A2A43A2">
      <w:start w:val="1"/>
      <w:numFmt w:val="decimal"/>
      <w:lvlText w:val="%7"/>
      <w:lvlJc w:val="left"/>
      <w:pPr>
        <w:ind w:left="50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20EBEF0">
      <w:start w:val="1"/>
      <w:numFmt w:val="lowerLetter"/>
      <w:lvlText w:val="%8"/>
      <w:lvlJc w:val="left"/>
      <w:pPr>
        <w:ind w:left="58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A96E520">
      <w:start w:val="1"/>
      <w:numFmt w:val="lowerRoman"/>
      <w:lvlText w:val="%9"/>
      <w:lvlJc w:val="left"/>
      <w:pPr>
        <w:ind w:left="65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CA306FE"/>
    <w:multiLevelType w:val="hybridMultilevel"/>
    <w:tmpl w:val="CAAE0AE2"/>
    <w:lvl w:ilvl="0" w:tplc="F3ACA3CE">
      <w:start w:val="1"/>
      <w:numFmt w:val="aiueoFullWidth"/>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28D5F4">
      <w:start w:val="1"/>
      <w:numFmt w:val="lowerLetter"/>
      <w:lvlText w:val="%2"/>
      <w:lvlJc w:val="left"/>
      <w:pPr>
        <w:ind w:left="14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B470A0">
      <w:start w:val="1"/>
      <w:numFmt w:val="lowerRoman"/>
      <w:lvlText w:val="%3"/>
      <w:lvlJc w:val="left"/>
      <w:pPr>
        <w:ind w:left="22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BCD418">
      <w:start w:val="1"/>
      <w:numFmt w:val="decimal"/>
      <w:lvlText w:val="%4"/>
      <w:lvlJc w:val="left"/>
      <w:pPr>
        <w:ind w:left="2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6B695CE">
      <w:start w:val="1"/>
      <w:numFmt w:val="lowerLetter"/>
      <w:lvlText w:val="%5"/>
      <w:lvlJc w:val="left"/>
      <w:pPr>
        <w:ind w:left="36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049938">
      <w:start w:val="1"/>
      <w:numFmt w:val="lowerRoman"/>
      <w:lvlText w:val="%6"/>
      <w:lvlJc w:val="left"/>
      <w:pPr>
        <w:ind w:left="4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F7A3F5E">
      <w:start w:val="1"/>
      <w:numFmt w:val="decimal"/>
      <w:lvlText w:val="%7"/>
      <w:lvlJc w:val="left"/>
      <w:pPr>
        <w:ind w:left="5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638B99C">
      <w:start w:val="1"/>
      <w:numFmt w:val="lowerLetter"/>
      <w:lvlText w:val="%8"/>
      <w:lvlJc w:val="left"/>
      <w:pPr>
        <w:ind w:left="5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AAA6D4">
      <w:start w:val="1"/>
      <w:numFmt w:val="lowerRoman"/>
      <w:lvlText w:val="%9"/>
      <w:lvlJc w:val="left"/>
      <w:pPr>
        <w:ind w:left="6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0"/>
  </w:num>
  <w:num w:numId="3">
    <w:abstractNumId w:val="13"/>
  </w:num>
  <w:num w:numId="4">
    <w:abstractNumId w:val="6"/>
  </w:num>
  <w:num w:numId="5">
    <w:abstractNumId w:val="9"/>
  </w:num>
  <w:num w:numId="6">
    <w:abstractNumId w:val="1"/>
  </w:num>
  <w:num w:numId="7">
    <w:abstractNumId w:val="4"/>
  </w:num>
  <w:num w:numId="8">
    <w:abstractNumId w:val="11"/>
  </w:num>
  <w:num w:numId="9">
    <w:abstractNumId w:val="12"/>
  </w:num>
  <w:num w:numId="10">
    <w:abstractNumId w:val="5"/>
  </w:num>
  <w:num w:numId="11">
    <w:abstractNumId w:val="3"/>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83"/>
    <w:rsid w:val="00007839"/>
    <w:rsid w:val="000370F0"/>
    <w:rsid w:val="000F3F80"/>
    <w:rsid w:val="00156BA4"/>
    <w:rsid w:val="00170834"/>
    <w:rsid w:val="001B76DB"/>
    <w:rsid w:val="001C3420"/>
    <w:rsid w:val="00233FF3"/>
    <w:rsid w:val="0024079A"/>
    <w:rsid w:val="00254FBF"/>
    <w:rsid w:val="002E08E2"/>
    <w:rsid w:val="002E49D6"/>
    <w:rsid w:val="0031369D"/>
    <w:rsid w:val="00326921"/>
    <w:rsid w:val="0035377C"/>
    <w:rsid w:val="003803E3"/>
    <w:rsid w:val="00384C0D"/>
    <w:rsid w:val="003B1118"/>
    <w:rsid w:val="003B5737"/>
    <w:rsid w:val="003B7154"/>
    <w:rsid w:val="003C2EE7"/>
    <w:rsid w:val="00426D11"/>
    <w:rsid w:val="00435385"/>
    <w:rsid w:val="0047236F"/>
    <w:rsid w:val="004C0C3E"/>
    <w:rsid w:val="00533BA2"/>
    <w:rsid w:val="00572E25"/>
    <w:rsid w:val="005739C5"/>
    <w:rsid w:val="005B5FEF"/>
    <w:rsid w:val="00607ECF"/>
    <w:rsid w:val="00647AA6"/>
    <w:rsid w:val="00655589"/>
    <w:rsid w:val="00682A36"/>
    <w:rsid w:val="0069508C"/>
    <w:rsid w:val="006C25AF"/>
    <w:rsid w:val="006E1FA6"/>
    <w:rsid w:val="007520A1"/>
    <w:rsid w:val="0075340E"/>
    <w:rsid w:val="00766C65"/>
    <w:rsid w:val="00796D02"/>
    <w:rsid w:val="007E2E7C"/>
    <w:rsid w:val="00820380"/>
    <w:rsid w:val="0083489F"/>
    <w:rsid w:val="00860994"/>
    <w:rsid w:val="00867C13"/>
    <w:rsid w:val="00873763"/>
    <w:rsid w:val="00885E42"/>
    <w:rsid w:val="008E5B77"/>
    <w:rsid w:val="009556FA"/>
    <w:rsid w:val="0097420E"/>
    <w:rsid w:val="00983DD4"/>
    <w:rsid w:val="009866EB"/>
    <w:rsid w:val="00987733"/>
    <w:rsid w:val="009A05D1"/>
    <w:rsid w:val="009B2B88"/>
    <w:rsid w:val="009B4A92"/>
    <w:rsid w:val="009C5BEF"/>
    <w:rsid w:val="00A01D09"/>
    <w:rsid w:val="00A16D42"/>
    <w:rsid w:val="00A42801"/>
    <w:rsid w:val="00A60D21"/>
    <w:rsid w:val="00A65983"/>
    <w:rsid w:val="00A73501"/>
    <w:rsid w:val="00AA696E"/>
    <w:rsid w:val="00AF00FD"/>
    <w:rsid w:val="00AF7A0D"/>
    <w:rsid w:val="00B00321"/>
    <w:rsid w:val="00B02C5E"/>
    <w:rsid w:val="00B05F4C"/>
    <w:rsid w:val="00B357FE"/>
    <w:rsid w:val="00B469ED"/>
    <w:rsid w:val="00B9487C"/>
    <w:rsid w:val="00BC7D77"/>
    <w:rsid w:val="00BF21B8"/>
    <w:rsid w:val="00BF32A0"/>
    <w:rsid w:val="00C17279"/>
    <w:rsid w:val="00C37575"/>
    <w:rsid w:val="00C9627D"/>
    <w:rsid w:val="00CA2A31"/>
    <w:rsid w:val="00CC036A"/>
    <w:rsid w:val="00D51C95"/>
    <w:rsid w:val="00DB50B1"/>
    <w:rsid w:val="00DC0851"/>
    <w:rsid w:val="00DC50FE"/>
    <w:rsid w:val="00E37E4E"/>
    <w:rsid w:val="00E55C7B"/>
    <w:rsid w:val="00E56F3F"/>
    <w:rsid w:val="00E94ED5"/>
    <w:rsid w:val="00E95B90"/>
    <w:rsid w:val="00EC33B8"/>
    <w:rsid w:val="00EE7B83"/>
    <w:rsid w:val="00EF4724"/>
    <w:rsid w:val="00F3372D"/>
    <w:rsid w:val="00F97FBF"/>
    <w:rsid w:val="00FA2A57"/>
    <w:rsid w:val="00FA3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8DA99"/>
  <w15:chartTrackingRefBased/>
  <w15:docId w15:val="{1E852E19-AD38-4E9D-8F91-80118C6E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36A"/>
    <w:pPr>
      <w:widowControl w:val="0"/>
      <w:jc w:val="both"/>
    </w:pPr>
    <w:rPr>
      <w:rFonts w:ascii="Century" w:eastAsia="ＭＳ 明朝" w:hAnsi="Century" w:cs="Times New Roman"/>
      <w:szCs w:val="24"/>
    </w:rPr>
  </w:style>
  <w:style w:type="paragraph" w:styleId="1">
    <w:name w:val="heading 1"/>
    <w:next w:val="a"/>
    <w:link w:val="10"/>
    <w:uiPriority w:val="9"/>
    <w:qFormat/>
    <w:rsid w:val="00435385"/>
    <w:pPr>
      <w:keepNext/>
      <w:keepLines/>
      <w:numPr>
        <w:numId w:val="11"/>
      </w:numPr>
      <w:spacing w:after="57" w:line="259" w:lineRule="auto"/>
      <w:ind w:left="10" w:hanging="10"/>
      <w:outlineLvl w:val="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36A"/>
    <w:pPr>
      <w:tabs>
        <w:tab w:val="center" w:pos="4252"/>
        <w:tab w:val="right" w:pos="8504"/>
      </w:tabs>
      <w:snapToGrid w:val="0"/>
    </w:pPr>
  </w:style>
  <w:style w:type="character" w:customStyle="1" w:styleId="a4">
    <w:name w:val="ヘッダー (文字)"/>
    <w:basedOn w:val="a0"/>
    <w:link w:val="a3"/>
    <w:uiPriority w:val="99"/>
    <w:rsid w:val="00CC036A"/>
  </w:style>
  <w:style w:type="paragraph" w:styleId="a5">
    <w:name w:val="footer"/>
    <w:basedOn w:val="a"/>
    <w:link w:val="a6"/>
    <w:uiPriority w:val="99"/>
    <w:unhideWhenUsed/>
    <w:rsid w:val="00CC036A"/>
    <w:pPr>
      <w:tabs>
        <w:tab w:val="center" w:pos="4252"/>
        <w:tab w:val="right" w:pos="8504"/>
      </w:tabs>
      <w:snapToGrid w:val="0"/>
    </w:pPr>
  </w:style>
  <w:style w:type="character" w:customStyle="1" w:styleId="a6">
    <w:name w:val="フッター (文字)"/>
    <w:basedOn w:val="a0"/>
    <w:link w:val="a5"/>
    <w:uiPriority w:val="99"/>
    <w:rsid w:val="00CC036A"/>
  </w:style>
  <w:style w:type="paragraph" w:styleId="a7">
    <w:name w:val="List Paragraph"/>
    <w:basedOn w:val="a"/>
    <w:uiPriority w:val="34"/>
    <w:qFormat/>
    <w:rsid w:val="00CC036A"/>
    <w:pPr>
      <w:ind w:leftChars="400" w:left="840"/>
    </w:pPr>
    <w:rPr>
      <w:rFonts w:ascii="ＭＳ 明朝" w:hAnsi="ＭＳ 明朝"/>
      <w:szCs w:val="22"/>
    </w:rPr>
  </w:style>
  <w:style w:type="paragraph" w:customStyle="1" w:styleId="Default">
    <w:name w:val="Default"/>
    <w:rsid w:val="00CC036A"/>
    <w:pPr>
      <w:widowControl w:val="0"/>
      <w:autoSpaceDE w:val="0"/>
      <w:autoSpaceDN w:val="0"/>
      <w:adjustRightInd w:val="0"/>
    </w:pPr>
    <w:rPr>
      <w:rFonts w:ascii="ＭＳ ゴシック" w:eastAsia="ＭＳ ゴシック" w:hAnsi="Century" w:cs="ＭＳ ゴシック"/>
      <w:color w:val="000000"/>
      <w:kern w:val="0"/>
      <w:sz w:val="24"/>
      <w:szCs w:val="24"/>
    </w:rPr>
  </w:style>
  <w:style w:type="table" w:styleId="a8">
    <w:name w:val="Table Grid"/>
    <w:basedOn w:val="a1"/>
    <w:uiPriority w:val="39"/>
    <w:rsid w:val="00B02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35385"/>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1294</Words>
  <Characters>7379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契約管財課</dc:creator>
  <cp:keywords/>
  <dc:description/>
  <cp:lastModifiedBy>契約管財課</cp:lastModifiedBy>
  <cp:revision>2</cp:revision>
  <cp:lastPrinted>2026-02-09T23:51:00Z</cp:lastPrinted>
  <dcterms:created xsi:type="dcterms:W3CDTF">2026-02-09T23:53:00Z</dcterms:created>
  <dcterms:modified xsi:type="dcterms:W3CDTF">2026-02-09T23:53:00Z</dcterms:modified>
</cp:coreProperties>
</file>